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3E4D" w14:textId="77777777" w:rsidR="009711BD" w:rsidRDefault="009711BD"/>
    <w:p w14:paraId="410AF919" w14:textId="77777777" w:rsidR="00CC13F6" w:rsidRDefault="00CC13F6" w:rsidP="00BD130D">
      <w:pPr>
        <w:spacing w:after="0" w:line="240" w:lineRule="auto"/>
        <w:rPr>
          <w:b/>
          <w:sz w:val="24"/>
        </w:rPr>
      </w:pPr>
    </w:p>
    <w:p w14:paraId="5D0307ED" w14:textId="77777777" w:rsidR="009D4ACD" w:rsidRPr="00A77DBA" w:rsidRDefault="009D4ACD" w:rsidP="00BD130D">
      <w:pPr>
        <w:spacing w:after="0" w:line="240" w:lineRule="auto"/>
        <w:rPr>
          <w:b/>
          <w:sz w:val="24"/>
        </w:rPr>
      </w:pPr>
      <w:r w:rsidRPr="00A77DBA">
        <w:rPr>
          <w:b/>
          <w:sz w:val="24"/>
        </w:rPr>
        <w:t xml:space="preserve">NAME: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</w:rPr>
        <w:t xml:space="preserve">         </w:t>
      </w:r>
      <w:r w:rsidRPr="00A77DBA">
        <w:rPr>
          <w:b/>
          <w:sz w:val="24"/>
        </w:rPr>
        <w:tab/>
        <w:t xml:space="preserve">DATE: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</w:p>
    <w:p w14:paraId="5853F2C0" w14:textId="77777777" w:rsidR="00BD130D" w:rsidRPr="00A77DBA" w:rsidRDefault="00BD130D" w:rsidP="00BD130D">
      <w:pPr>
        <w:spacing w:after="0" w:line="240" w:lineRule="auto"/>
        <w:rPr>
          <w:b/>
          <w:sz w:val="24"/>
        </w:rPr>
      </w:pPr>
      <w:r w:rsidRPr="00A77DBA">
        <w:rPr>
          <w:b/>
          <w:sz w:val="24"/>
        </w:rPr>
        <w:tab/>
      </w:r>
      <w:r w:rsidRPr="00A77DBA">
        <w:rPr>
          <w:b/>
          <w:sz w:val="24"/>
        </w:rPr>
        <w:tab/>
      </w:r>
      <w:r w:rsidRPr="00A77DBA">
        <w:rPr>
          <w:b/>
          <w:sz w:val="24"/>
        </w:rPr>
        <w:tab/>
        <w:t>Please Print</w:t>
      </w:r>
    </w:p>
    <w:p w14:paraId="27949FEB" w14:textId="77777777" w:rsidR="00BD130D" w:rsidRPr="00A77DBA" w:rsidRDefault="00BD130D" w:rsidP="00BD130D">
      <w:pPr>
        <w:spacing w:after="0" w:line="240" w:lineRule="auto"/>
        <w:rPr>
          <w:b/>
          <w:sz w:val="24"/>
        </w:rPr>
      </w:pPr>
    </w:p>
    <w:p w14:paraId="0BC7D0FE" w14:textId="77777777" w:rsidR="00BD130D" w:rsidRPr="00A77DBA" w:rsidRDefault="00BD130D" w:rsidP="00BD130D">
      <w:pPr>
        <w:spacing w:after="0" w:line="240" w:lineRule="auto"/>
        <w:rPr>
          <w:sz w:val="24"/>
        </w:rPr>
      </w:pPr>
      <w:r w:rsidRPr="00A77DBA">
        <w:rPr>
          <w:b/>
          <w:sz w:val="24"/>
        </w:rPr>
        <w:t xml:space="preserve">MAILING ADDRESS:  </w:t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  <w:r w:rsidRPr="00A77DBA">
        <w:rPr>
          <w:sz w:val="24"/>
          <w:u w:val="single"/>
        </w:rPr>
        <w:tab/>
      </w:r>
    </w:p>
    <w:p w14:paraId="0BA952DB" w14:textId="77777777" w:rsidR="00BD130D" w:rsidRPr="00A77DBA" w:rsidRDefault="00BD130D" w:rsidP="00BD130D">
      <w:pPr>
        <w:spacing w:after="0" w:line="240" w:lineRule="auto"/>
        <w:rPr>
          <w:sz w:val="24"/>
        </w:rPr>
      </w:pPr>
    </w:p>
    <w:p w14:paraId="79DC3FF8" w14:textId="77777777" w:rsidR="00BD130D" w:rsidRPr="00A77DBA" w:rsidRDefault="00BD130D" w:rsidP="00BD130D">
      <w:pPr>
        <w:spacing w:after="0" w:line="240" w:lineRule="auto"/>
        <w:rPr>
          <w:b/>
          <w:sz w:val="24"/>
          <w:u w:val="single"/>
        </w:rPr>
      </w:pPr>
      <w:r w:rsidRPr="00A77DBA">
        <w:rPr>
          <w:b/>
          <w:sz w:val="24"/>
        </w:rPr>
        <w:t xml:space="preserve">CITY: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proofErr w:type="gramStart"/>
      <w:r w:rsidRPr="00A77DBA">
        <w:rPr>
          <w:b/>
          <w:sz w:val="24"/>
          <w:u w:val="single"/>
        </w:rPr>
        <w:tab/>
      </w:r>
      <w:r w:rsidRPr="00A77DBA">
        <w:rPr>
          <w:b/>
          <w:sz w:val="24"/>
        </w:rPr>
        <w:t xml:space="preserve">  STATE</w:t>
      </w:r>
      <w:proofErr w:type="gramEnd"/>
      <w:r w:rsidRPr="00A77DBA">
        <w:rPr>
          <w:b/>
          <w:sz w:val="24"/>
        </w:rPr>
        <w:t xml:space="preserve">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</w:rPr>
        <w:t xml:space="preserve">  ZIP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</w:p>
    <w:p w14:paraId="118F17F0" w14:textId="77777777" w:rsidR="00BD130D" w:rsidRPr="00A77DBA" w:rsidRDefault="00BD130D" w:rsidP="00BD130D">
      <w:pPr>
        <w:spacing w:after="0" w:line="240" w:lineRule="auto"/>
        <w:rPr>
          <w:b/>
          <w:sz w:val="24"/>
          <w:u w:val="single"/>
        </w:rPr>
      </w:pPr>
    </w:p>
    <w:p w14:paraId="39961BFE" w14:textId="77777777" w:rsidR="00BD130D" w:rsidRPr="00A77DBA" w:rsidRDefault="00BD130D" w:rsidP="00BD130D">
      <w:pPr>
        <w:spacing w:after="0" w:line="240" w:lineRule="auto"/>
        <w:rPr>
          <w:b/>
          <w:sz w:val="24"/>
        </w:rPr>
      </w:pPr>
      <w:r w:rsidRPr="00A77DBA">
        <w:rPr>
          <w:b/>
          <w:sz w:val="24"/>
        </w:rPr>
        <w:t xml:space="preserve">TRIBAL AFFILIATION: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proofErr w:type="gramStart"/>
      <w:r w:rsidRPr="00A77DBA">
        <w:rPr>
          <w:b/>
          <w:sz w:val="24"/>
          <w:u w:val="single"/>
        </w:rPr>
        <w:tab/>
      </w:r>
      <w:r w:rsidRPr="00A77DBA">
        <w:rPr>
          <w:b/>
          <w:sz w:val="24"/>
        </w:rPr>
        <w:t xml:space="preserve">  </w:t>
      </w:r>
      <w:r w:rsidRPr="00A77DBA">
        <w:rPr>
          <w:b/>
          <w:sz w:val="24"/>
          <w:u w:val="single"/>
        </w:rPr>
        <w:t>DOB</w:t>
      </w:r>
      <w:proofErr w:type="gramEnd"/>
      <w:r w:rsidRPr="00A77DBA">
        <w:rPr>
          <w:b/>
          <w:sz w:val="24"/>
        </w:rPr>
        <w:t xml:space="preserve">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</w:p>
    <w:p w14:paraId="4EBCB5E4" w14:textId="77777777" w:rsidR="0083279D" w:rsidRPr="00A77DBA" w:rsidRDefault="0083279D" w:rsidP="00BD130D">
      <w:pPr>
        <w:spacing w:after="0" w:line="240" w:lineRule="auto"/>
        <w:rPr>
          <w:b/>
          <w:sz w:val="24"/>
        </w:rPr>
      </w:pPr>
    </w:p>
    <w:p w14:paraId="389AC4C5" w14:textId="77777777" w:rsidR="0083279D" w:rsidRPr="00A77DBA" w:rsidRDefault="0083279D" w:rsidP="00BD130D">
      <w:pPr>
        <w:spacing w:after="0" w:line="240" w:lineRule="auto"/>
        <w:rPr>
          <w:b/>
          <w:sz w:val="24"/>
          <w:u w:val="single"/>
        </w:rPr>
      </w:pPr>
      <w:r w:rsidRPr="00A77DBA">
        <w:rPr>
          <w:b/>
          <w:sz w:val="24"/>
        </w:rPr>
        <w:t xml:space="preserve">PHONE/CELL: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proofErr w:type="gramStart"/>
      <w:r w:rsidRPr="00A77DBA">
        <w:rPr>
          <w:b/>
          <w:sz w:val="24"/>
          <w:u w:val="single"/>
        </w:rPr>
        <w:tab/>
      </w:r>
      <w:r w:rsidRPr="00A77DBA">
        <w:rPr>
          <w:b/>
          <w:sz w:val="24"/>
        </w:rPr>
        <w:t xml:space="preserve">  MESSAGE</w:t>
      </w:r>
      <w:proofErr w:type="gramEnd"/>
      <w:r w:rsidRPr="00A77DBA">
        <w:rPr>
          <w:b/>
          <w:sz w:val="24"/>
        </w:rPr>
        <w:t xml:space="preserve">:  </w:t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  <w:r w:rsidRPr="00A77DBA">
        <w:rPr>
          <w:b/>
          <w:sz w:val="24"/>
          <w:u w:val="single"/>
        </w:rPr>
        <w:tab/>
      </w:r>
    </w:p>
    <w:p w14:paraId="247B8459" w14:textId="77777777" w:rsidR="0083279D" w:rsidRPr="00A77DBA" w:rsidRDefault="0083279D" w:rsidP="00CC13F6"/>
    <w:p w14:paraId="31910873" w14:textId="77777777" w:rsidR="00BD130D" w:rsidRPr="00BD130D" w:rsidRDefault="00BD130D" w:rsidP="00BD130D">
      <w:pPr>
        <w:spacing w:after="0" w:line="240" w:lineRule="auto"/>
        <w:rPr>
          <w:sz w:val="28"/>
        </w:rPr>
      </w:pPr>
      <w:r>
        <w:rPr>
          <w:sz w:val="28"/>
          <w:u w:val="single"/>
        </w:rPr>
        <w:t xml:space="preserve">               </w:t>
      </w:r>
    </w:p>
    <w:p w14:paraId="23FDED82" w14:textId="77777777" w:rsidR="0091140D" w:rsidRPr="00B2394E" w:rsidRDefault="0091140D" w:rsidP="00B2394E">
      <w:pPr>
        <w:pStyle w:val="ListParagraph"/>
        <w:numPr>
          <w:ilvl w:val="0"/>
          <w:numId w:val="2"/>
        </w:numPr>
        <w:spacing w:after="0" w:line="240" w:lineRule="auto"/>
      </w:pPr>
      <w:r w:rsidRPr="00B2394E">
        <w:t>Title VI nutrition services provide</w:t>
      </w:r>
      <w:r w:rsidR="00A77DBA">
        <w:t>s</w:t>
      </w:r>
      <w:r w:rsidRPr="00B2394E">
        <w:t xml:space="preserve"> an opportunity for Tribal elders </w:t>
      </w:r>
      <w:r w:rsidR="001D5A70">
        <w:t>55</w:t>
      </w:r>
      <w:r w:rsidR="00AB33C4">
        <w:t xml:space="preserve">+ years of age </w:t>
      </w:r>
      <w:r w:rsidRPr="00B2394E">
        <w:t>to</w:t>
      </w:r>
    </w:p>
    <w:p w14:paraId="5F8D63E0" w14:textId="208A7634" w:rsidR="00BD130D" w:rsidRDefault="00EC4C21" w:rsidP="0091140D">
      <w:pPr>
        <w:pStyle w:val="ListParagraph"/>
        <w:spacing w:after="0" w:line="240" w:lineRule="auto"/>
      </w:pPr>
      <w:r>
        <w:t>a</w:t>
      </w:r>
      <w:r w:rsidR="0091140D" w:rsidRPr="00B2394E">
        <w:t>ccess healthy meals, nutrition screening</w:t>
      </w:r>
      <w:r w:rsidR="00430053">
        <w:t>,</w:t>
      </w:r>
      <w:r w:rsidR="0091140D" w:rsidRPr="00B2394E">
        <w:t xml:space="preserve"> education, and provide</w:t>
      </w:r>
      <w:r w:rsidR="00B2394E" w:rsidRPr="00B2394E">
        <w:t xml:space="preserve"> a social outlet for elders to </w:t>
      </w:r>
      <w:r w:rsidR="00D9329A">
        <w:t>congregate</w:t>
      </w:r>
      <w:r w:rsidR="00B2394E" w:rsidRPr="00B2394E">
        <w:t xml:space="preserve"> with their friends, learn and remain engaged in their community.</w:t>
      </w:r>
      <w:r w:rsidR="0091140D" w:rsidRPr="00B2394E">
        <w:t xml:space="preserve"> </w:t>
      </w:r>
    </w:p>
    <w:p w14:paraId="4E3D656F" w14:textId="154660DB" w:rsidR="00B2394E" w:rsidRDefault="00B2394E" w:rsidP="00B239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Please notify the program if you are not going to be home for delivery </w:t>
      </w:r>
      <w:r w:rsidR="00EC4C21">
        <w:t xml:space="preserve">or </w:t>
      </w:r>
      <w:r>
        <w:t>call before 10:00 a.m. that day to cancel your delivery or earlier if possible.</w:t>
      </w:r>
      <w:r w:rsidR="00D9329A">
        <w:t xml:space="preserve">  </w:t>
      </w:r>
    </w:p>
    <w:p w14:paraId="24694418" w14:textId="4CF752AF" w:rsidR="00B2394E" w:rsidRDefault="00B2394E" w:rsidP="00B2394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Services will </w:t>
      </w:r>
      <w:r w:rsidR="00CB2ADD">
        <w:t>BE DISCONTINUED</w:t>
      </w:r>
      <w:r>
        <w:t xml:space="preserve"> if you don’t pick up your meal for (2) days</w:t>
      </w:r>
      <w:r w:rsidR="009D49B6">
        <w:t>.  Lapwai #208.621.3874 and Kamiah #208.935.</w:t>
      </w:r>
      <w:r w:rsidR="005C5148">
        <w:t>7540</w:t>
      </w:r>
      <w:r w:rsidR="009D49B6">
        <w:t>.</w:t>
      </w:r>
    </w:p>
    <w:p w14:paraId="75660E5A" w14:textId="77777777" w:rsidR="009D49B6" w:rsidRDefault="009D49B6" w:rsidP="00B2394E">
      <w:pPr>
        <w:pStyle w:val="ListParagraph"/>
        <w:numPr>
          <w:ilvl w:val="0"/>
          <w:numId w:val="2"/>
        </w:numPr>
        <w:spacing w:after="0" w:line="240" w:lineRule="auto"/>
      </w:pPr>
      <w:r>
        <w:t>If you are picking up a Meal to Go, you may NOT pick up for others or have others pick up for you unless prior approved by the Lapwai/Kamiah program Director.</w:t>
      </w:r>
    </w:p>
    <w:p w14:paraId="67419764" w14:textId="77777777" w:rsidR="009D49B6" w:rsidRDefault="009D49B6" w:rsidP="00B2394E">
      <w:pPr>
        <w:pStyle w:val="ListParagraph"/>
        <w:numPr>
          <w:ilvl w:val="0"/>
          <w:numId w:val="2"/>
        </w:numPr>
        <w:spacing w:after="0" w:line="240" w:lineRule="auto"/>
      </w:pPr>
      <w:r>
        <w:t>Dine-In-Meal:  You MUST NOT be under the influence of alcohol or substances.</w:t>
      </w:r>
    </w:p>
    <w:p w14:paraId="5A59CB8A" w14:textId="77777777" w:rsidR="009D49B6" w:rsidRDefault="009D49B6" w:rsidP="00B2394E">
      <w:pPr>
        <w:pStyle w:val="ListParagraph"/>
        <w:numPr>
          <w:ilvl w:val="0"/>
          <w:numId w:val="2"/>
        </w:numPr>
        <w:spacing w:after="0" w:line="240" w:lineRule="auto"/>
      </w:pPr>
      <w:r>
        <w:t>Treat staff with respect and other program participants kindly at all times.</w:t>
      </w:r>
    </w:p>
    <w:p w14:paraId="41E262C5" w14:textId="77777777" w:rsidR="009D49B6" w:rsidRDefault="009D49B6" w:rsidP="00B2394E">
      <w:pPr>
        <w:pStyle w:val="ListParagraph"/>
        <w:numPr>
          <w:ilvl w:val="0"/>
          <w:numId w:val="2"/>
        </w:numPr>
        <w:spacing w:after="0" w:line="240" w:lineRule="auto"/>
      </w:pPr>
      <w:r>
        <w:t>Home Delivery participants must keep pets from attacking delivery staff or delivery will cease immediately.  NO DOGS ALLOWED AT LAPWAI</w:t>
      </w:r>
      <w:r w:rsidR="00EC4C21">
        <w:t>/</w:t>
      </w:r>
      <w:r>
        <w:t>KAMIAH MEAL SITE.</w:t>
      </w:r>
    </w:p>
    <w:p w14:paraId="24F40027" w14:textId="5C68C678" w:rsidR="009D49B6" w:rsidRDefault="009D49B6" w:rsidP="00B2394E">
      <w:pPr>
        <w:pStyle w:val="ListParagraph"/>
        <w:numPr>
          <w:ilvl w:val="0"/>
          <w:numId w:val="2"/>
        </w:numPr>
        <w:spacing w:after="0" w:line="240" w:lineRule="auto"/>
      </w:pPr>
      <w:r>
        <w:t>Winter weather conditions</w:t>
      </w:r>
      <w:proofErr w:type="gramStart"/>
      <w:r>
        <w:t>:  If</w:t>
      </w:r>
      <w:proofErr w:type="gramEnd"/>
      <w:r>
        <w:t xml:space="preserve"> the program cannot access your driveway or is unable to access your driveway due to unsafe conditions, </w:t>
      </w:r>
      <w:r w:rsidR="00CB2ADD">
        <w:t xml:space="preserve">your meal </w:t>
      </w:r>
      <w:proofErr w:type="gramStart"/>
      <w:r w:rsidR="00CB2ADD">
        <w:t>will</w:t>
      </w:r>
      <w:proofErr w:type="gramEnd"/>
      <w:r w:rsidR="00CB2ADD">
        <w:t xml:space="preserve"> </w:t>
      </w:r>
      <w:r w:rsidR="00D9329A">
        <w:t>and you must call in</w:t>
      </w:r>
      <w:r w:rsidR="00CB2ADD">
        <w:t>.</w:t>
      </w:r>
      <w:r w:rsidR="00EC4C21">
        <w:t xml:space="preserve">  Thank you.</w:t>
      </w:r>
    </w:p>
    <w:p w14:paraId="3FB690D0" w14:textId="77777777" w:rsidR="00A97010" w:rsidRDefault="00A97010" w:rsidP="00A97010">
      <w:pPr>
        <w:spacing w:after="0" w:line="240" w:lineRule="auto"/>
      </w:pPr>
    </w:p>
    <w:p w14:paraId="59DE61B0" w14:textId="77777777" w:rsidR="00A97010" w:rsidRPr="00D710C8" w:rsidRDefault="00D838F3">
      <w:pPr>
        <w:rPr>
          <w:b/>
        </w:rPr>
      </w:pPr>
      <w:r w:rsidRPr="00D710C8">
        <w:rPr>
          <w:b/>
        </w:rPr>
        <w:t xml:space="preserve">Temporary Home Bound:  Y or N, if Yes, date for meal delivery valid:  </w:t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</w:p>
    <w:p w14:paraId="6A677BD0" w14:textId="39C1021E" w:rsidR="00A97010" w:rsidRDefault="00D838F3" w:rsidP="00D9329A">
      <w:pPr>
        <w:spacing w:after="0" w:line="240" w:lineRule="auto"/>
      </w:pPr>
      <w:r w:rsidRPr="00D710C8">
        <w:rPr>
          <w:b/>
        </w:rPr>
        <w:t xml:space="preserve">APPROVED OR DENIED:  </w:t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Pr="00D710C8">
        <w:rPr>
          <w:b/>
          <w:u w:val="single"/>
        </w:rPr>
        <w:tab/>
      </w:r>
      <w:r w:rsidR="00D9329A">
        <w:rPr>
          <w:b/>
          <w:u w:val="single"/>
        </w:rPr>
        <w:tab/>
      </w:r>
      <w:r w:rsidR="00D9329A">
        <w:rPr>
          <w:b/>
          <w:u w:val="single"/>
        </w:rPr>
        <w:tab/>
      </w:r>
      <w:r w:rsidR="00D9329A">
        <w:rPr>
          <w:b/>
          <w:u w:val="single"/>
        </w:rPr>
        <w:tab/>
      </w:r>
      <w:r w:rsidRPr="00D710C8">
        <w:t xml:space="preserve">                                              Georganne Morrison, Senior Citizen Program Director</w:t>
      </w:r>
    </w:p>
    <w:p w14:paraId="7521D6C3" w14:textId="3A283E8F" w:rsidR="00D9329A" w:rsidRPr="00194AF3" w:rsidRDefault="00D9329A" w:rsidP="00D9329A">
      <w:pPr>
        <w:spacing w:after="0" w:line="240" w:lineRule="auto"/>
        <w:rPr>
          <w:sz w:val="24"/>
          <w:szCs w:val="32"/>
        </w:rPr>
      </w:pPr>
      <w:r w:rsidRPr="00194AF3">
        <w:rPr>
          <w:sz w:val="24"/>
          <w:szCs w:val="32"/>
        </w:rPr>
        <w:t>Mary Tall Bull, Senior Citizen Program Coordinator</w:t>
      </w:r>
    </w:p>
    <w:p w14:paraId="1F05BFDE" w14:textId="77777777" w:rsidR="00A97010" w:rsidRDefault="00A97010">
      <w:pPr>
        <w:rPr>
          <w:sz w:val="18"/>
        </w:rPr>
      </w:pPr>
    </w:p>
    <w:p w14:paraId="3A9E714E" w14:textId="06B3B967" w:rsidR="00A97010" w:rsidRPr="00430053" w:rsidRDefault="00455098">
      <w:pPr>
        <w:rPr>
          <w:b/>
          <w:bCs/>
          <w:color w:val="0099CC"/>
          <w:szCs w:val="28"/>
        </w:rPr>
      </w:pPr>
      <w:r w:rsidRPr="0083279D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E12BF52" wp14:editId="504278EA">
            <wp:simplePos x="0" y="0"/>
            <wp:positionH relativeFrom="page">
              <wp:posOffset>5715000</wp:posOffset>
            </wp:positionH>
            <wp:positionV relativeFrom="paragraph">
              <wp:posOffset>88900</wp:posOffset>
            </wp:positionV>
            <wp:extent cx="1313815" cy="1409700"/>
            <wp:effectExtent l="0" t="0" r="635" b="0"/>
            <wp:wrapSquare wrapText="bothSides"/>
            <wp:docPr id="2" name="Picture 2" descr="Image result for Nez Perce Tribes Bead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z Perce Tribes Beadwor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79D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212597D4" wp14:editId="47FE755E">
            <wp:simplePos x="0" y="0"/>
            <wp:positionH relativeFrom="page">
              <wp:posOffset>1047750</wp:posOffset>
            </wp:positionH>
            <wp:positionV relativeFrom="paragraph">
              <wp:posOffset>139700</wp:posOffset>
            </wp:positionV>
            <wp:extent cx="1308735" cy="1355725"/>
            <wp:effectExtent l="0" t="0" r="5715" b="0"/>
            <wp:wrapSquare wrapText="bothSides"/>
            <wp:docPr id="1" name="Picture 1" descr="Image result for Nez Perce Tribes Bead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ez Perce Tribes Beadwo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D8604" w14:textId="77777777" w:rsidR="00EC4C21" w:rsidRDefault="00A77DBA" w:rsidP="00EC4C21">
      <w:pPr>
        <w:tabs>
          <w:tab w:val="left" w:pos="3195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07CD4FA4" wp14:editId="6A750A9C">
            <wp:extent cx="914400" cy="806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B28A2" w14:textId="77777777" w:rsidR="00EC4C21" w:rsidRPr="00D838F3" w:rsidRDefault="00A97010" w:rsidP="00EC4C21">
      <w:pPr>
        <w:tabs>
          <w:tab w:val="left" w:pos="3195"/>
        </w:tabs>
        <w:jc w:val="center"/>
        <w:rPr>
          <w:color w:val="000000" w:themeColor="text1"/>
          <w:sz w:val="24"/>
        </w:rPr>
      </w:pPr>
      <w:r w:rsidRPr="00D838F3">
        <w:rPr>
          <w:color w:val="000000" w:themeColor="text1"/>
          <w:sz w:val="24"/>
        </w:rPr>
        <w:t xml:space="preserve">  </w:t>
      </w:r>
      <w:r w:rsidR="00952DA7" w:rsidRPr="00D838F3">
        <w:rPr>
          <w:color w:val="000000" w:themeColor="text1"/>
          <w:sz w:val="24"/>
        </w:rPr>
        <w:t>“</w:t>
      </w:r>
      <w:r w:rsidR="00EC4C21" w:rsidRPr="00D838F3">
        <w:rPr>
          <w:color w:val="000000" w:themeColor="text1"/>
          <w:sz w:val="24"/>
        </w:rPr>
        <w:t xml:space="preserve"> </w:t>
      </w:r>
      <w:r w:rsidR="00EC4C21" w:rsidRPr="00D838F3">
        <w:rPr>
          <w:b/>
          <w:color w:val="000000" w:themeColor="text1"/>
          <w:sz w:val="28"/>
        </w:rPr>
        <w:t>NEZ PERCE TRIBE OF ELDERS</w:t>
      </w:r>
      <w:r w:rsidR="00952DA7" w:rsidRPr="00D838F3">
        <w:rPr>
          <w:b/>
          <w:color w:val="000000" w:themeColor="text1"/>
          <w:sz w:val="28"/>
        </w:rPr>
        <w:t>”</w:t>
      </w:r>
    </w:p>
    <w:sectPr w:rsidR="00EC4C21" w:rsidRPr="00D838F3" w:rsidSect="00CC13F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FD7C" w14:textId="77777777" w:rsidR="00112100" w:rsidRDefault="00112100" w:rsidP="009D4ACD">
      <w:pPr>
        <w:spacing w:after="0" w:line="240" w:lineRule="auto"/>
      </w:pPr>
      <w:r>
        <w:separator/>
      </w:r>
    </w:p>
  </w:endnote>
  <w:endnote w:type="continuationSeparator" w:id="0">
    <w:p w14:paraId="6F8CE408" w14:textId="77777777" w:rsidR="00112100" w:rsidRDefault="00112100" w:rsidP="009D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1888" w14:textId="3EB55176" w:rsidR="00430053" w:rsidRPr="00D9329A" w:rsidRDefault="00D9329A" w:rsidP="00D9329A">
    <w:pPr>
      <w:pStyle w:val="Footer"/>
      <w:ind w:firstLine="1440"/>
      <w:rPr>
        <w:color w:val="0070C0"/>
      </w:rPr>
    </w:pPr>
    <w:r w:rsidRPr="00D9329A">
      <w:rPr>
        <w:b/>
        <w:bCs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03C291" wp14:editId="674C32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E873D3" id="Rectangle 77" o:spid="_x0000_s1026" style="position:absolute;margin-left:0;margin-top:0;width:579.9pt;height:750.3pt;z-index:25165977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rFonts w:eastAsiaTheme="minorEastAsia"/>
        <w:b/>
        <w:bCs/>
        <w:color w:val="4472C4" w:themeColor="accent1"/>
        <w:sz w:val="20"/>
        <w:szCs w:val="20"/>
      </w:rPr>
      <w:t>CH</w:t>
    </w:r>
    <w:r w:rsidRPr="00D9329A">
      <w:rPr>
        <w:rFonts w:eastAsiaTheme="minorEastAsia"/>
        <w:b/>
        <w:bCs/>
        <w:color w:val="0070C0"/>
        <w:sz w:val="20"/>
        <w:szCs w:val="20"/>
      </w:rPr>
      <w:t>IEF JOSEPH COMPLEX</w:t>
    </w:r>
    <w:r w:rsidRPr="00D9329A">
      <w:rPr>
        <w:rFonts w:eastAsiaTheme="minorEastAsia"/>
        <w:b/>
        <w:bCs/>
        <w:color w:val="0070C0"/>
        <w:sz w:val="20"/>
        <w:szCs w:val="20"/>
      </w:rPr>
      <w:tab/>
      <w:t xml:space="preserve">                                    LOOKINGLASS COMPLEX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F847" w14:textId="77777777" w:rsidR="00112100" w:rsidRDefault="00112100" w:rsidP="009D4ACD">
      <w:pPr>
        <w:spacing w:after="0" w:line="240" w:lineRule="auto"/>
      </w:pPr>
      <w:r>
        <w:separator/>
      </w:r>
    </w:p>
  </w:footnote>
  <w:footnote w:type="continuationSeparator" w:id="0">
    <w:p w14:paraId="71228A55" w14:textId="77777777" w:rsidR="00112100" w:rsidRDefault="00112100" w:rsidP="009D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5285" w14:textId="77777777" w:rsidR="009D4ACD" w:rsidRPr="00CC13F6" w:rsidRDefault="00CC13F6" w:rsidP="00CC13F6">
    <w:pPr>
      <w:pStyle w:val="Header"/>
      <w:jc w:val="center"/>
      <w:rPr>
        <w:rFonts w:ascii="Franklin Gothic Heavy" w:hAnsi="Franklin Gothic Heavy"/>
        <w:sz w:val="28"/>
      </w:rPr>
    </w:pPr>
    <w:r>
      <w:rPr>
        <w:rFonts w:ascii="Franklin Gothic Heavy" w:hAnsi="Franklin Gothic Heavy"/>
        <w:sz w:val="28"/>
      </w:rPr>
      <w:t>NEZ PERCE TRIBE SENIOR CITIZEN PROGRAM MEAL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641B7"/>
    <w:multiLevelType w:val="hybridMultilevel"/>
    <w:tmpl w:val="6D2E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63317"/>
    <w:multiLevelType w:val="hybridMultilevel"/>
    <w:tmpl w:val="A28EB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8086">
    <w:abstractNumId w:val="1"/>
  </w:num>
  <w:num w:numId="2" w16cid:durableId="116720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CD"/>
    <w:rsid w:val="00112100"/>
    <w:rsid w:val="00194AF3"/>
    <w:rsid w:val="001D5A70"/>
    <w:rsid w:val="002C0EFD"/>
    <w:rsid w:val="002C26C0"/>
    <w:rsid w:val="00331D0D"/>
    <w:rsid w:val="00430053"/>
    <w:rsid w:val="00455098"/>
    <w:rsid w:val="005C5148"/>
    <w:rsid w:val="006270F5"/>
    <w:rsid w:val="0083279D"/>
    <w:rsid w:val="00864284"/>
    <w:rsid w:val="008C0D6C"/>
    <w:rsid w:val="008F1FFE"/>
    <w:rsid w:val="0091140D"/>
    <w:rsid w:val="00952DA7"/>
    <w:rsid w:val="009711BD"/>
    <w:rsid w:val="009D49B6"/>
    <w:rsid w:val="009D4ACD"/>
    <w:rsid w:val="00A77DBA"/>
    <w:rsid w:val="00A97010"/>
    <w:rsid w:val="00AB33C4"/>
    <w:rsid w:val="00B2394E"/>
    <w:rsid w:val="00BD130D"/>
    <w:rsid w:val="00C026B0"/>
    <w:rsid w:val="00C159B3"/>
    <w:rsid w:val="00C83A5E"/>
    <w:rsid w:val="00CB2ADD"/>
    <w:rsid w:val="00CC13F6"/>
    <w:rsid w:val="00CD6789"/>
    <w:rsid w:val="00D02314"/>
    <w:rsid w:val="00D710C8"/>
    <w:rsid w:val="00D838F3"/>
    <w:rsid w:val="00D9329A"/>
    <w:rsid w:val="00E513C3"/>
    <w:rsid w:val="00EC4707"/>
    <w:rsid w:val="00EC4C21"/>
    <w:rsid w:val="00E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1636"/>
  <w15:chartTrackingRefBased/>
  <w15:docId w15:val="{10CA055D-E8A1-4B1D-AE57-6EF0F1F9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CD"/>
  </w:style>
  <w:style w:type="paragraph" w:styleId="Footer">
    <w:name w:val="footer"/>
    <w:basedOn w:val="Normal"/>
    <w:link w:val="FooterChar"/>
    <w:uiPriority w:val="99"/>
    <w:unhideWhenUsed/>
    <w:rsid w:val="009D4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CD"/>
  </w:style>
  <w:style w:type="paragraph" w:styleId="ListParagraph">
    <w:name w:val="List Paragraph"/>
    <w:basedOn w:val="Normal"/>
    <w:uiPriority w:val="34"/>
    <w:qFormat/>
    <w:rsid w:val="0091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BBE85D7F5D748BAA76C6BC120B799" ma:contentTypeVersion="6" ma:contentTypeDescription="Create a new document." ma:contentTypeScope="" ma:versionID="9a2e56245056a0e32feb608d69018e5d">
  <xsd:schema xmlns:xsd="http://www.w3.org/2001/XMLSchema" xmlns:xs="http://www.w3.org/2001/XMLSchema" xmlns:p="http://schemas.microsoft.com/office/2006/metadata/properties" xmlns:ns3="3ff582e3-b2eb-46e4-91c3-13f7312918c7" xmlns:ns4="eed07ad0-0905-4b54-8e7b-c3c48d8a8c5b" targetNamespace="http://schemas.microsoft.com/office/2006/metadata/properties" ma:root="true" ma:fieldsID="94b4771ca083362bebcdbb8cb02a891c" ns3:_="" ns4:_="">
    <xsd:import namespace="3ff582e3-b2eb-46e4-91c3-13f7312918c7"/>
    <xsd:import namespace="eed07ad0-0905-4b54-8e7b-c3c48d8a8c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82e3-b2eb-46e4-91c3-13f73129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7ad0-0905-4b54-8e7b-c3c48d8a8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CCB4D-33AD-44F8-8986-150EF4BD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82e3-b2eb-46e4-91c3-13f7312918c7"/>
    <ds:schemaRef ds:uri="eed07ad0-0905-4b54-8e7b-c3c48d8a8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0A7CD-544F-4E09-8DD5-85925686760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eed07ad0-0905-4b54-8e7b-c3c48d8a8c5b"/>
    <ds:schemaRef ds:uri="3ff582e3-b2eb-46e4-91c3-13f7312918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9A690D-27F3-4ACA-B6AD-7E9DDBA58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Georganne Morrison</dc:creator>
  <cp:keywords/>
  <dc:description/>
  <cp:lastModifiedBy>Georganne Morrison</cp:lastModifiedBy>
  <cp:revision>2</cp:revision>
  <cp:lastPrinted>2026-04-03T18:04:00Z</cp:lastPrinted>
  <dcterms:created xsi:type="dcterms:W3CDTF">2026-04-03T18:05:00Z</dcterms:created>
  <dcterms:modified xsi:type="dcterms:W3CDTF">2026-04-03T18:05:00Z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0x010100D18BBE85D7F5D748BAA76C6BC120B799</vt:lpwstr>
  </property>
</Properties>
</file>