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istTable6Colorful-Accent5"/>
        <w:tblW w:w="0" w:type="auto"/>
        <w:tblLook w:val="04A0" w:firstRow="1" w:lastRow="0" w:firstColumn="1" w:lastColumn="0" w:noHBand="0" w:noVBand="1"/>
      </w:tblPr>
      <w:tblGrid>
        <w:gridCol w:w="1216"/>
        <w:gridCol w:w="8144"/>
      </w:tblGrid>
      <w:tr w:rsidR="00AA3496" w14:paraId="23BE9C30" w14:textId="77777777" w:rsidTr="005E7751">
        <w:trPr>
          <w:cnfStyle w:val="100000000000" w:firstRow="1" w:lastRow="0" w:firstColumn="0" w:lastColumn="0" w:oddVBand="0" w:evenVBand="0" w:oddHBand="0"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1380" w:type="dxa"/>
          </w:tcPr>
          <w:p w14:paraId="5CDD0CD4" w14:textId="77777777" w:rsidR="00AA3496" w:rsidRPr="00D6776C" w:rsidRDefault="00AA3496" w:rsidP="005E7751">
            <w:pPr>
              <w:tabs>
                <w:tab w:val="left" w:pos="703"/>
              </w:tabs>
              <w:jc w:val="both"/>
            </w:pPr>
            <w:r>
              <w:rPr>
                <w:noProof/>
              </w:rPr>
              <w:drawing>
                <wp:anchor distT="0" distB="0" distL="114300" distR="114300" simplePos="0" relativeHeight="251660288" behindDoc="0" locked="0" layoutInCell="1" allowOverlap="1" wp14:anchorId="77260B60" wp14:editId="098F4C0D">
                  <wp:simplePos x="0" y="0"/>
                  <wp:positionH relativeFrom="margin">
                    <wp:posOffset>0</wp:posOffset>
                  </wp:positionH>
                  <wp:positionV relativeFrom="paragraph">
                    <wp:posOffset>3175</wp:posOffset>
                  </wp:positionV>
                  <wp:extent cx="791799" cy="783727"/>
                  <wp:effectExtent l="0" t="0" r="8890" b="0"/>
                  <wp:wrapNone/>
                  <wp:docPr id="5" name="Picture 3" descr="NMP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PH Logo.jpg"/>
                          <pic:cNvPicPr/>
                        </pic:nvPicPr>
                        <pic:blipFill>
                          <a:blip r:embed="rId8" cstate="print">
                            <a:extLst>
                              <a:ext uri="{BEBA8EAE-BF5A-486C-A8C5-ECC9F3942E4B}">
                                <a14:imgProps xmlns:a14="http://schemas.microsoft.com/office/drawing/2010/main">
                                  <a14:imgLayer r:embed="rId9">
                                    <a14:imgEffect>
                                      <a14:backgroundRemoval t="1980" b="100000" l="3398" r="100000"/>
                                    </a14:imgEffect>
                                  </a14:imgLayer>
                                </a14:imgProps>
                              </a:ext>
                            </a:extLst>
                          </a:blip>
                          <a:stretch>
                            <a:fillRect/>
                          </a:stretch>
                        </pic:blipFill>
                        <pic:spPr>
                          <a:xfrm>
                            <a:off x="0" y="0"/>
                            <a:ext cx="791799" cy="783727"/>
                          </a:xfrm>
                          <a:prstGeom prst="rect">
                            <a:avLst/>
                          </a:prstGeom>
                        </pic:spPr>
                      </pic:pic>
                    </a:graphicData>
                  </a:graphic>
                  <wp14:sizeRelH relativeFrom="margin">
                    <wp14:pctWidth>0</wp14:pctWidth>
                  </wp14:sizeRelH>
                  <wp14:sizeRelV relativeFrom="margin">
                    <wp14:pctHeight>0</wp14:pctHeight>
                  </wp14:sizeRelV>
                </wp:anchor>
              </w:drawing>
            </w:r>
            <w:r>
              <w:t xml:space="preserve">                                                                              </w:t>
            </w:r>
          </w:p>
        </w:tc>
        <w:tc>
          <w:tcPr>
            <w:tcW w:w="9636" w:type="dxa"/>
          </w:tcPr>
          <w:p w14:paraId="27421289" w14:textId="77777777" w:rsidR="00AA3496" w:rsidRDefault="00AA3496" w:rsidP="005E7751">
            <w:pPr>
              <w:jc w:val="both"/>
              <w:cnfStyle w:val="100000000000" w:firstRow="1" w:lastRow="0" w:firstColumn="0" w:lastColumn="0" w:oddVBand="0" w:evenVBand="0" w:oddHBand="0" w:evenHBand="0" w:firstRowFirstColumn="0" w:firstRowLastColumn="0" w:lastRowFirstColumn="0" w:lastRowLastColumn="0"/>
              <w:rPr>
                <w:color w:val="5B9BD5" w:themeColor="accent5"/>
              </w:rPr>
            </w:pPr>
          </w:p>
          <w:p w14:paraId="2CCDCC5D" w14:textId="77777777" w:rsidR="00AA3496" w:rsidRDefault="00AA3496" w:rsidP="005E7751">
            <w:pPr>
              <w:jc w:val="both"/>
              <w:cnfStyle w:val="100000000000" w:firstRow="1" w:lastRow="0" w:firstColumn="0" w:lastColumn="0" w:oddVBand="0" w:evenVBand="0" w:oddHBand="0" w:evenHBand="0" w:firstRowFirstColumn="0" w:firstRowLastColumn="0" w:lastRowFirstColumn="0" w:lastRowLastColumn="0"/>
              <w:rPr>
                <w:color w:val="5B9BD5" w:themeColor="accent5"/>
              </w:rPr>
            </w:pPr>
          </w:p>
          <w:p w14:paraId="6E25E745" w14:textId="77777777" w:rsidR="00AA3496" w:rsidRDefault="00AA3496" w:rsidP="005E7751">
            <w:pPr>
              <w:jc w:val="both"/>
              <w:cnfStyle w:val="100000000000" w:firstRow="1" w:lastRow="0" w:firstColumn="0" w:lastColumn="0" w:oddVBand="0" w:evenVBand="0" w:oddHBand="0" w:evenHBand="0" w:firstRowFirstColumn="0" w:firstRowLastColumn="0" w:lastRowFirstColumn="0" w:lastRowLastColumn="0"/>
              <w:rPr>
                <w:color w:val="5B9BD5" w:themeColor="accent5"/>
              </w:rPr>
            </w:pPr>
          </w:p>
          <w:p w14:paraId="3F2639F4" w14:textId="77777777" w:rsidR="00AA3496" w:rsidRDefault="00AA3496" w:rsidP="005E7751">
            <w:pPr>
              <w:jc w:val="both"/>
              <w:cnfStyle w:val="100000000000" w:firstRow="1" w:lastRow="0" w:firstColumn="0" w:lastColumn="0" w:oddVBand="0" w:evenVBand="0" w:oddHBand="0" w:evenHBand="0" w:firstRowFirstColumn="0" w:firstRowLastColumn="0" w:lastRowFirstColumn="0" w:lastRowLastColumn="0"/>
              <w:rPr>
                <w:color w:val="5B9BD5" w:themeColor="accent5"/>
              </w:rPr>
            </w:pPr>
          </w:p>
          <w:p w14:paraId="388A1118" w14:textId="77777777" w:rsidR="00AA3496" w:rsidRPr="001305F8" w:rsidRDefault="00AA3496" w:rsidP="005E7751">
            <w:pPr>
              <w:jc w:val="both"/>
              <w:cnfStyle w:val="100000000000" w:firstRow="1" w:lastRow="0" w:firstColumn="0" w:lastColumn="0" w:oddVBand="0" w:evenVBand="0" w:oddHBand="0" w:evenHBand="0" w:firstRowFirstColumn="0" w:firstRowLastColumn="0" w:lastRowFirstColumn="0" w:lastRowLastColumn="0"/>
              <w:rPr>
                <w:color w:val="5B9BD5" w:themeColor="accent5"/>
              </w:rPr>
            </w:pPr>
          </w:p>
        </w:tc>
      </w:tr>
      <w:tr w:rsidR="00AA3496" w14:paraId="169CCA13" w14:textId="77777777" w:rsidTr="005E7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gridSpan w:val="2"/>
          </w:tcPr>
          <w:p w14:paraId="627AA870" w14:textId="5EC4F8EB" w:rsidR="00AA3496" w:rsidRPr="00683D53" w:rsidRDefault="00AA3496" w:rsidP="005E7751">
            <w:pPr>
              <w:rPr>
                <w:rFonts w:ascii="Arial Black" w:hAnsi="Arial Black" w:cs="Times New Roman"/>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5C9C">
              <w:rPr>
                <w:rFonts w:ascii="Arial Black" w:hAnsi="Arial Black"/>
                <w:i/>
                <w:noProof/>
                <w:color w:val="7030A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0" distB="0" distL="114300" distR="114300" simplePos="0" relativeHeight="251659264" behindDoc="0" locked="0" layoutInCell="1" allowOverlap="1" wp14:anchorId="59655108" wp14:editId="6B4D1265">
                      <wp:simplePos x="0" y="0"/>
                      <wp:positionH relativeFrom="column">
                        <wp:posOffset>540385</wp:posOffset>
                      </wp:positionH>
                      <wp:positionV relativeFrom="paragraph">
                        <wp:posOffset>-937260</wp:posOffset>
                      </wp:positionV>
                      <wp:extent cx="5669280" cy="1052326"/>
                      <wp:effectExtent l="0" t="0" r="0" b="0"/>
                      <wp:wrapNone/>
                      <wp:docPr id="2" name="Text Box 2"/>
                      <wp:cNvGraphicFramePr/>
                      <a:graphic xmlns:a="http://schemas.openxmlformats.org/drawingml/2006/main">
                        <a:graphicData uri="http://schemas.microsoft.com/office/word/2010/wordprocessingShape">
                          <wps:wsp>
                            <wps:cNvSpPr txBox="1"/>
                            <wps:spPr>
                              <a:xfrm>
                                <a:off x="0" y="0"/>
                                <a:ext cx="5669280" cy="1052326"/>
                              </a:xfrm>
                              <a:prstGeom prst="rect">
                                <a:avLst/>
                              </a:prstGeom>
                              <a:noFill/>
                              <a:ln>
                                <a:noFill/>
                              </a:ln>
                              <a:effectLst/>
                            </wps:spPr>
                            <wps:txbx>
                              <w:txbxContent>
                                <w:p w14:paraId="32EAAEDD" w14:textId="77777777" w:rsidR="00BB68D6" w:rsidRPr="00C75C9C" w:rsidRDefault="00BB68D6" w:rsidP="00AA3496">
                                  <w:pPr>
                                    <w:spacing w:after="0" w:line="240" w:lineRule="auto"/>
                                    <w:jc w:val="center"/>
                                    <w:rPr>
                                      <w:rFonts w:ascii="Copperplate Gothic Bold" w:hAnsi="Copperplate Gothic Bold" w:cs="MV Boli"/>
                                      <w:b/>
                                      <w:bCs/>
                                      <w:noProof/>
                                      <w:color w:val="0070C0"/>
                                      <w:sz w:val="76"/>
                                      <w:szCs w:val="7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75C9C">
                                    <w:rPr>
                                      <w:rFonts w:ascii="Copperplate Gothic Bold" w:hAnsi="Copperplate Gothic Bold" w:cs="MV Boli"/>
                                      <w:b/>
                                      <w:bCs/>
                                      <w:noProof/>
                                      <w:color w:val="0070C0"/>
                                      <w:sz w:val="76"/>
                                      <w:szCs w:val="7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NIMIIPUU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55108" id="_x0000_t202" coordsize="21600,21600" o:spt="202" path="m,l,21600r21600,l21600,xe">
                      <v:stroke joinstyle="miter"/>
                      <v:path gradientshapeok="t" o:connecttype="rect"/>
                    </v:shapetype>
                    <v:shape id="Text Box 2" o:spid="_x0000_s1026" type="#_x0000_t202" style="position:absolute;margin-left:42.55pt;margin-top:-73.8pt;width:446.4pt;height:8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" filled="f" stroked="f">
                      <v:textbox>
                        <w:txbxContent>
                          <w:p w14:paraId="32EAAEDD" w14:textId="77777777" w:rsidR="00BB68D6" w:rsidRPr="00C75C9C" w:rsidRDefault="00BB68D6" w:rsidP="00AA3496">
                            <w:pPr>
                              <w:spacing w:after="0" w:line="240" w:lineRule="auto"/>
                              <w:jc w:val="center"/>
                              <w:rPr>
                                <w:rFonts w:ascii="Copperplate Gothic Bold" w:hAnsi="Copperplate Gothic Bold" w:cs="MV Boli"/>
                                <w:b/>
                                <w:bCs/>
                                <w:noProof/>
                                <w:color w:val="0070C0"/>
                                <w:sz w:val="76"/>
                                <w:szCs w:val="7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75C9C">
                              <w:rPr>
                                <w:rFonts w:ascii="Copperplate Gothic Bold" w:hAnsi="Copperplate Gothic Bold" w:cs="MV Boli"/>
                                <w:b/>
                                <w:bCs/>
                                <w:noProof/>
                                <w:color w:val="0070C0"/>
                                <w:sz w:val="76"/>
                                <w:szCs w:val="7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NIMIIPUU HEALTH</w:t>
                            </w:r>
                          </w:p>
                        </w:txbxContent>
                      </v:textbox>
                    </v:shape>
                  </w:pict>
                </mc:Fallback>
              </mc:AlternateContent>
            </w:r>
            <w:r w:rsidR="0003075A">
              <w:rPr>
                <w:rFonts w:ascii="Arial Black" w:hAnsi="Arial Black" w:cs="Times New Roman"/>
                <w:b w:val="0"/>
                <w:color w:val="7030A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May </w:t>
            </w:r>
            <w:r w:rsidR="00CA2ADE">
              <w:rPr>
                <w:rFonts w:ascii="Arial Black" w:hAnsi="Arial Black" w:cs="Times New Roman"/>
                <w:b w:val="0"/>
                <w:color w:val="7030A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27</w:t>
            </w:r>
            <w:r w:rsidR="0003075A">
              <w:rPr>
                <w:rFonts w:ascii="Arial Black" w:hAnsi="Arial Black" w:cs="Times New Roman"/>
                <w:b w:val="0"/>
                <w:color w:val="7030A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F1BFE">
              <w:rPr>
                <w:rFonts w:ascii="Arial Black" w:hAnsi="Arial Black" w:cs="Times New Roman"/>
                <w:b w:val="0"/>
                <w:color w:val="7030A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77316">
              <w:rPr>
                <w:rFonts w:ascii="Arial Black" w:hAnsi="Arial Black" w:cs="Times New Roman"/>
                <w:b w:val="0"/>
                <w:color w:val="7030A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w:t>
            </w:r>
            <w:r w:rsidRPr="00C75C9C">
              <w:rPr>
                <w:rFonts w:ascii="Arial Black" w:hAnsi="Arial Black" w:cs="Times New Roman"/>
                <w:b w:val="0"/>
                <w:color w:val="7030A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Job Postin</w:t>
            </w:r>
            <w:r>
              <w:rPr>
                <w:rFonts w:ascii="Arial Black" w:hAnsi="Arial Black" w:cs="Times New Roman"/>
                <w:b w:val="0"/>
                <w:color w:val="7030A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w:t>
            </w:r>
          </w:p>
        </w:tc>
      </w:tr>
    </w:tbl>
    <w:p w14:paraId="1800F845" w14:textId="77777777" w:rsidR="00AA3496" w:rsidRPr="002F3E05" w:rsidRDefault="00AA3496" w:rsidP="00AA3496">
      <w:pPr>
        <w:spacing w:after="0" w:line="240" w:lineRule="auto"/>
        <w:jc w:val="both"/>
        <w:rPr>
          <w:rFonts w:ascii="Times New Roman" w:hAnsi="Times New Roman" w:cs="Times New Roman"/>
          <w:sz w:val="2"/>
          <w:szCs w:val="6"/>
        </w:rPr>
      </w:pPr>
    </w:p>
    <w:p w14:paraId="78413FD6" w14:textId="77777777" w:rsidR="00AA3496" w:rsidRPr="00DD4E46" w:rsidRDefault="00AA3496" w:rsidP="00AA3496">
      <w:pPr>
        <w:spacing w:after="0" w:line="240" w:lineRule="exact"/>
        <w:rPr>
          <w:rFonts w:ascii="Times New Roman" w:hAnsi="Times New Roman" w:cs="Times New Roman"/>
          <w:bCs/>
          <w:caps/>
          <w:color w:val="6600FF"/>
          <w:sz w:val="18"/>
          <w:szCs w:val="16"/>
        </w:rPr>
      </w:pPr>
    </w:p>
    <w:p w14:paraId="7A3AED99" w14:textId="77777777" w:rsidR="00AA3496" w:rsidRPr="007A2C50" w:rsidRDefault="00AA3496" w:rsidP="00AA3496">
      <w:pPr>
        <w:spacing w:after="0" w:line="240" w:lineRule="atLeast"/>
        <w:jc w:val="center"/>
        <w:rPr>
          <w:rFonts w:ascii="Times New Roman" w:hAnsi="Times New Roman" w:cs="Times New Roman"/>
          <w:b/>
          <w:caps/>
          <w:color w:val="FF0000"/>
          <w:sz w:val="18"/>
          <w:szCs w:val="18"/>
          <w:u w:val="single"/>
        </w:rPr>
      </w:pPr>
      <w:r w:rsidRPr="007A2C50">
        <w:rPr>
          <w:rFonts w:ascii="Times New Roman" w:hAnsi="Times New Roman" w:cs="Times New Roman"/>
          <w:b/>
          <w:caps/>
          <w:color w:val="FF0000"/>
          <w:sz w:val="18"/>
          <w:szCs w:val="18"/>
          <w:u w:val="single"/>
        </w:rPr>
        <w:t>PAYSCALE DISCLAIMER</w:t>
      </w:r>
    </w:p>
    <w:p w14:paraId="41BA0656" w14:textId="77777777" w:rsidR="00AA3496" w:rsidRDefault="00AA3496" w:rsidP="00AA3496">
      <w:pPr>
        <w:spacing w:after="0" w:line="240" w:lineRule="atLeast"/>
        <w:jc w:val="both"/>
        <w:rPr>
          <w:rFonts w:ascii="Times New Roman" w:hAnsi="Times New Roman" w:cs="Times New Roman"/>
          <w:sz w:val="18"/>
          <w:szCs w:val="18"/>
        </w:rPr>
      </w:pPr>
      <w:proofErr w:type="spellStart"/>
      <w:r w:rsidRPr="007A2C50">
        <w:rPr>
          <w:rFonts w:ascii="Times New Roman" w:hAnsi="Times New Roman" w:cs="Times New Roman"/>
          <w:sz w:val="18"/>
          <w:szCs w:val="18"/>
        </w:rPr>
        <w:t>Nimiipuu</w:t>
      </w:r>
      <w:proofErr w:type="spellEnd"/>
      <w:r w:rsidRPr="007A2C50">
        <w:rPr>
          <w:rFonts w:ascii="Times New Roman" w:hAnsi="Times New Roman" w:cs="Times New Roman"/>
          <w:sz w:val="18"/>
          <w:szCs w:val="18"/>
        </w:rPr>
        <w:t xml:space="preserve"> Health utilizes Pay</w:t>
      </w:r>
      <w:r>
        <w:rPr>
          <w:rFonts w:ascii="Times New Roman" w:hAnsi="Times New Roman" w:cs="Times New Roman"/>
          <w:sz w:val="18"/>
          <w:szCs w:val="18"/>
        </w:rPr>
        <w:t>S</w:t>
      </w:r>
      <w:r w:rsidRPr="007A2C50">
        <w:rPr>
          <w:rFonts w:ascii="Times New Roman" w:hAnsi="Times New Roman" w:cs="Times New Roman"/>
          <w:sz w:val="18"/>
          <w:szCs w:val="18"/>
        </w:rPr>
        <w:t>cale to help determine pay for positions. Pay</w:t>
      </w:r>
      <w:r>
        <w:rPr>
          <w:rFonts w:ascii="Times New Roman" w:hAnsi="Times New Roman" w:cs="Times New Roman"/>
          <w:sz w:val="18"/>
          <w:szCs w:val="18"/>
        </w:rPr>
        <w:t>S</w:t>
      </w:r>
      <w:r w:rsidRPr="007A2C50">
        <w:rPr>
          <w:rFonts w:ascii="Times New Roman" w:hAnsi="Times New Roman" w:cs="Times New Roman"/>
          <w:sz w:val="18"/>
          <w:szCs w:val="18"/>
        </w:rPr>
        <w:t xml:space="preserve">cale provides market data for localities </w:t>
      </w:r>
      <w:proofErr w:type="gramStart"/>
      <w:r w:rsidRPr="007A2C50">
        <w:rPr>
          <w:rFonts w:ascii="Times New Roman" w:hAnsi="Times New Roman" w:cs="Times New Roman"/>
          <w:sz w:val="18"/>
          <w:szCs w:val="18"/>
        </w:rPr>
        <w:t>similar to</w:t>
      </w:r>
      <w:proofErr w:type="gramEnd"/>
      <w:r w:rsidRPr="007A2C50">
        <w:rPr>
          <w:rFonts w:ascii="Times New Roman" w:hAnsi="Times New Roman" w:cs="Times New Roman"/>
          <w:sz w:val="18"/>
          <w:szCs w:val="18"/>
        </w:rPr>
        <w:t xml:space="preserve"> Lewiston, ID. An individual’s years of relevant experience is then compared to what others are paying individuals to perform that position with different years of experience in that field. </w:t>
      </w:r>
    </w:p>
    <w:p w14:paraId="1891DF8C" w14:textId="77777777" w:rsidR="00AA3496" w:rsidRPr="007A2C50" w:rsidRDefault="00AA3496" w:rsidP="00AA3496">
      <w:pPr>
        <w:spacing w:after="0" w:line="240" w:lineRule="atLeast"/>
        <w:jc w:val="both"/>
        <w:rPr>
          <w:rFonts w:ascii="Times New Roman" w:hAnsi="Times New Roman" w:cs="Times New Roman"/>
          <w:sz w:val="18"/>
          <w:szCs w:val="18"/>
        </w:rPr>
      </w:pPr>
    </w:p>
    <w:p w14:paraId="2F39AA38" w14:textId="77777777" w:rsidR="00AA3496" w:rsidRPr="007A2C50" w:rsidRDefault="00AA3496" w:rsidP="00AA3496">
      <w:pPr>
        <w:pBdr>
          <w:bottom w:val="single" w:sz="12" w:space="1" w:color="auto"/>
        </w:pBdr>
        <w:spacing w:after="0" w:line="240" w:lineRule="atLeast"/>
        <w:jc w:val="both"/>
        <w:rPr>
          <w:rFonts w:ascii="Times New Roman" w:hAnsi="Times New Roman" w:cs="Times New Roman"/>
          <w:sz w:val="18"/>
          <w:szCs w:val="18"/>
        </w:rPr>
      </w:pPr>
      <w:r w:rsidRPr="007A2C50">
        <w:rPr>
          <w:rFonts w:ascii="Times New Roman" w:hAnsi="Times New Roman" w:cs="Times New Roman"/>
          <w:sz w:val="18"/>
          <w:szCs w:val="18"/>
        </w:rPr>
        <w:t>Pay</w:t>
      </w:r>
      <w:r>
        <w:rPr>
          <w:rFonts w:ascii="Times New Roman" w:hAnsi="Times New Roman" w:cs="Times New Roman"/>
          <w:sz w:val="18"/>
          <w:szCs w:val="18"/>
        </w:rPr>
        <w:t>S</w:t>
      </w:r>
      <w:r w:rsidRPr="007A2C50">
        <w:rPr>
          <w:rFonts w:ascii="Times New Roman" w:hAnsi="Times New Roman" w:cs="Times New Roman"/>
          <w:sz w:val="18"/>
          <w:szCs w:val="18"/>
        </w:rPr>
        <w:t xml:space="preserve">cale conducts salary surveys to collect a wide range of pay and job profile information. This information is used by </w:t>
      </w:r>
      <w:proofErr w:type="spellStart"/>
      <w:r w:rsidRPr="007A2C50">
        <w:rPr>
          <w:rFonts w:ascii="Times New Roman" w:hAnsi="Times New Roman" w:cs="Times New Roman"/>
          <w:sz w:val="18"/>
          <w:szCs w:val="18"/>
        </w:rPr>
        <w:t>Nimiipuu</w:t>
      </w:r>
      <w:proofErr w:type="spellEnd"/>
      <w:r w:rsidRPr="007A2C50">
        <w:rPr>
          <w:rFonts w:ascii="Times New Roman" w:hAnsi="Times New Roman" w:cs="Times New Roman"/>
          <w:sz w:val="18"/>
          <w:szCs w:val="18"/>
        </w:rPr>
        <w:t xml:space="preserve"> Health to receive a fair market valuation report to compare with what others are paying for positions in organizations (</w:t>
      </w:r>
      <w:proofErr w:type="gramStart"/>
      <w:r w:rsidRPr="007A2C50">
        <w:rPr>
          <w:rFonts w:ascii="Times New Roman" w:hAnsi="Times New Roman" w:cs="Times New Roman"/>
          <w:sz w:val="18"/>
          <w:szCs w:val="18"/>
        </w:rPr>
        <w:t>similar to</w:t>
      </w:r>
      <w:proofErr w:type="gramEnd"/>
      <w:r w:rsidRPr="007A2C50">
        <w:rPr>
          <w:rFonts w:ascii="Times New Roman" w:hAnsi="Times New Roman" w:cs="Times New Roman"/>
          <w:sz w:val="18"/>
          <w:szCs w:val="18"/>
        </w:rPr>
        <w:t xml:space="preserve"> </w:t>
      </w:r>
      <w:proofErr w:type="spellStart"/>
      <w:r w:rsidRPr="007A2C50">
        <w:rPr>
          <w:rFonts w:ascii="Times New Roman" w:hAnsi="Times New Roman" w:cs="Times New Roman"/>
          <w:sz w:val="18"/>
          <w:szCs w:val="18"/>
        </w:rPr>
        <w:t>Nimiipuu</w:t>
      </w:r>
      <w:proofErr w:type="spellEnd"/>
      <w:r w:rsidRPr="007A2C50">
        <w:rPr>
          <w:rFonts w:ascii="Times New Roman" w:hAnsi="Times New Roman" w:cs="Times New Roman"/>
          <w:sz w:val="18"/>
          <w:szCs w:val="18"/>
        </w:rPr>
        <w:t xml:space="preserve"> Health). </w:t>
      </w:r>
      <w:proofErr w:type="spellStart"/>
      <w:r w:rsidRPr="007A2C50">
        <w:rPr>
          <w:rFonts w:ascii="Times New Roman" w:hAnsi="Times New Roman" w:cs="Times New Roman"/>
          <w:sz w:val="18"/>
          <w:szCs w:val="18"/>
        </w:rPr>
        <w:t>Nimiipuu</w:t>
      </w:r>
      <w:proofErr w:type="spellEnd"/>
      <w:r w:rsidRPr="007A2C50">
        <w:rPr>
          <w:rFonts w:ascii="Times New Roman" w:hAnsi="Times New Roman" w:cs="Times New Roman"/>
          <w:sz w:val="18"/>
          <w:szCs w:val="18"/>
        </w:rPr>
        <w:t xml:space="preserve"> Health does not therefore have a set pay grade and step system that many of the other entities of the Nez Perce Tribe utilize. Any inquiry with regards to salary is then given in a range from minimum experience and would be different given the years of relevant experience to any given position. </w:t>
      </w:r>
    </w:p>
    <w:p w14:paraId="5243EE33" w14:textId="77777777" w:rsidR="00AA3496" w:rsidRPr="002F3E05" w:rsidRDefault="00AA3496" w:rsidP="00AA3496">
      <w:pPr>
        <w:pBdr>
          <w:bottom w:val="single" w:sz="12" w:space="1" w:color="auto"/>
        </w:pBdr>
        <w:spacing w:after="0" w:line="240" w:lineRule="auto"/>
        <w:jc w:val="both"/>
        <w:rPr>
          <w:rFonts w:ascii="Times New Roman" w:hAnsi="Times New Roman" w:cs="Times New Roman"/>
          <w:sz w:val="24"/>
          <w:szCs w:val="24"/>
        </w:rPr>
      </w:pPr>
    </w:p>
    <w:p w14:paraId="1315FBCA" w14:textId="77777777" w:rsidR="00AA3496" w:rsidRPr="00DD4E46" w:rsidRDefault="00AA3496" w:rsidP="00AA3496">
      <w:pPr>
        <w:spacing w:after="0" w:line="240" w:lineRule="atLeast"/>
        <w:rPr>
          <w:rFonts w:ascii="Times New Roman" w:hAnsi="Times New Roman" w:cs="Times New Roman"/>
          <w:bCs/>
          <w:caps/>
          <w:color w:val="6600FF"/>
          <w:sz w:val="18"/>
          <w:szCs w:val="16"/>
        </w:rPr>
      </w:pPr>
    </w:p>
    <w:p w14:paraId="4D691F04" w14:textId="77777777" w:rsidR="00AA3496" w:rsidRPr="0020188C" w:rsidRDefault="00AA3496" w:rsidP="00AA3496">
      <w:pPr>
        <w:spacing w:after="0" w:line="240" w:lineRule="atLeast"/>
        <w:jc w:val="center"/>
        <w:rPr>
          <w:rFonts w:ascii="Times New Roman" w:hAnsi="Times New Roman" w:cs="Times New Roman"/>
          <w:b/>
          <w:caps/>
          <w:color w:val="6600FF"/>
          <w:sz w:val="24"/>
          <w:u w:val="single"/>
        </w:rPr>
      </w:pPr>
      <w:r w:rsidRPr="0020188C">
        <w:rPr>
          <w:rFonts w:ascii="Times New Roman" w:hAnsi="Times New Roman" w:cs="Times New Roman"/>
          <w:b/>
          <w:caps/>
          <w:color w:val="6600FF"/>
          <w:sz w:val="24"/>
          <w:u w:val="single"/>
        </w:rPr>
        <w:t>active job-seekers</w:t>
      </w:r>
    </w:p>
    <w:p w14:paraId="54D7C3DA" w14:textId="77777777" w:rsidR="00AA3496" w:rsidRPr="0020188C" w:rsidRDefault="00AA3496" w:rsidP="00AA3496">
      <w:pPr>
        <w:spacing w:after="0" w:line="240" w:lineRule="atLeast"/>
        <w:jc w:val="both"/>
        <w:rPr>
          <w:rFonts w:ascii="Times New Roman" w:hAnsi="Times New Roman" w:cs="Times New Roman"/>
        </w:rPr>
      </w:pPr>
      <w:r w:rsidRPr="0020188C">
        <w:rPr>
          <w:rFonts w:ascii="Times New Roman" w:hAnsi="Times New Roman" w:cs="Times New Roman"/>
        </w:rPr>
        <w:t xml:space="preserve">Aside from our internal and external job opportunities, there are occasional temporary vacancies. If you are interested in joining our list of active jobseekers, please submit a complete application packet which is outlined on in a latter part of this job posting. Active jobseekers will be screened accordingly and referred to temporary appointments based on education, credentials, and experience. Tribal and Indian preference applies. </w:t>
      </w:r>
      <w:r w:rsidRPr="0020188C">
        <w:rPr>
          <w:rFonts w:ascii="Times New Roman" w:hAnsi="Times New Roman" w:cs="Times New Roman"/>
          <w:i/>
          <w:iCs/>
        </w:rPr>
        <w:t>Certain positions may require a valid driver’s license with an insurable record under the Tribe’s policy, in which a motor vehicle report is required.</w:t>
      </w:r>
    </w:p>
    <w:p w14:paraId="74817582" w14:textId="77777777" w:rsidR="00AA3496" w:rsidRPr="002F3E05" w:rsidRDefault="00AA3496" w:rsidP="00AA3496">
      <w:pPr>
        <w:pBdr>
          <w:bottom w:val="single" w:sz="12" w:space="1" w:color="auto"/>
        </w:pBdr>
        <w:spacing w:after="0" w:line="240" w:lineRule="auto"/>
        <w:jc w:val="both"/>
        <w:rPr>
          <w:rFonts w:ascii="Times New Roman" w:hAnsi="Times New Roman" w:cs="Times New Roman"/>
          <w:sz w:val="24"/>
          <w:szCs w:val="24"/>
        </w:rPr>
      </w:pPr>
    </w:p>
    <w:p w14:paraId="2585EAF9" w14:textId="77777777" w:rsidR="00AA3496" w:rsidRPr="00DD4E46" w:rsidRDefault="00AA3496" w:rsidP="00AA3496">
      <w:pPr>
        <w:spacing w:after="0" w:line="240" w:lineRule="atLeast"/>
        <w:rPr>
          <w:rFonts w:ascii="Times New Roman" w:hAnsi="Times New Roman" w:cs="Times New Roman"/>
          <w:bCs/>
          <w:caps/>
          <w:color w:val="6600FF"/>
          <w:sz w:val="18"/>
          <w:szCs w:val="16"/>
        </w:rPr>
      </w:pPr>
    </w:p>
    <w:p w14:paraId="1D9417EB" w14:textId="77777777" w:rsidR="00AA3496" w:rsidRPr="00E37DD3" w:rsidRDefault="00AA3496" w:rsidP="00AA3496">
      <w:pPr>
        <w:spacing w:after="0" w:line="240" w:lineRule="exact"/>
        <w:jc w:val="both"/>
        <w:rPr>
          <w:rFonts w:ascii="Times New Roman" w:hAnsi="Times New Roman" w:cs="Times New Roman"/>
          <w:sz w:val="24"/>
          <w:szCs w:val="32"/>
        </w:rPr>
      </w:pPr>
      <w:r w:rsidRPr="00AA6C78">
        <w:rPr>
          <w:rFonts w:ascii="Times New Roman" w:hAnsi="Times New Roman" w:cs="Times New Roman"/>
          <w:sz w:val="24"/>
          <w:szCs w:val="32"/>
          <w:highlight w:val="yellow"/>
        </w:rPr>
        <w:t>*</w:t>
      </w:r>
      <w:r w:rsidRPr="00176FB1">
        <w:rPr>
          <w:rFonts w:ascii="Times New Roman" w:hAnsi="Times New Roman" w:cs="Times New Roman"/>
          <w:sz w:val="24"/>
          <w:szCs w:val="32"/>
        </w:rPr>
        <w:t xml:space="preserve">In compliance with the administrative actions dated January 10, 2017, all vacancies will be advertised </w:t>
      </w:r>
      <w:r w:rsidRPr="00C80461">
        <w:rPr>
          <w:rFonts w:ascii="Times New Roman" w:hAnsi="Times New Roman" w:cs="Times New Roman"/>
          <w:i/>
          <w:iCs/>
          <w:sz w:val="24"/>
          <w:szCs w:val="32"/>
        </w:rPr>
        <w:t>“</w:t>
      </w:r>
      <w:r w:rsidRPr="00176FB1">
        <w:rPr>
          <w:rFonts w:ascii="Times New Roman" w:hAnsi="Times New Roman" w:cs="Times New Roman"/>
          <w:i/>
          <w:iCs/>
          <w:sz w:val="24"/>
          <w:szCs w:val="32"/>
          <w:u w:val="single"/>
        </w:rPr>
        <w:t>In-House</w:t>
      </w:r>
      <w:r w:rsidRPr="00C80461">
        <w:rPr>
          <w:rFonts w:ascii="Times New Roman" w:hAnsi="Times New Roman" w:cs="Times New Roman"/>
          <w:i/>
          <w:iCs/>
          <w:sz w:val="24"/>
          <w:szCs w:val="32"/>
        </w:rPr>
        <w:t>”</w:t>
      </w:r>
      <w:r w:rsidRPr="00C80461">
        <w:rPr>
          <w:rFonts w:ascii="Times New Roman" w:hAnsi="Times New Roman" w:cs="Times New Roman"/>
          <w:sz w:val="24"/>
          <w:szCs w:val="32"/>
        </w:rPr>
        <w:t xml:space="preserve"> </w:t>
      </w:r>
      <w:r w:rsidRPr="00176FB1">
        <w:rPr>
          <w:rFonts w:ascii="Times New Roman" w:hAnsi="Times New Roman" w:cs="Times New Roman"/>
          <w:sz w:val="24"/>
          <w:szCs w:val="32"/>
        </w:rPr>
        <w:t xml:space="preserve">for all current </w:t>
      </w:r>
      <w:proofErr w:type="spellStart"/>
      <w:r w:rsidRPr="00176FB1">
        <w:rPr>
          <w:rFonts w:ascii="Times New Roman" w:hAnsi="Times New Roman" w:cs="Times New Roman"/>
          <w:sz w:val="24"/>
          <w:szCs w:val="32"/>
        </w:rPr>
        <w:t>Nimiipuu</w:t>
      </w:r>
      <w:proofErr w:type="spellEnd"/>
      <w:r w:rsidRPr="00176FB1">
        <w:rPr>
          <w:rFonts w:ascii="Times New Roman" w:hAnsi="Times New Roman" w:cs="Times New Roman"/>
          <w:sz w:val="24"/>
          <w:szCs w:val="32"/>
        </w:rPr>
        <w:t xml:space="preserve"> Health employees, current employees from other entities (Nez P</w:t>
      </w:r>
      <w:r w:rsidRPr="00176FB1">
        <w:rPr>
          <w:rFonts w:ascii="Times New Roman" w:hAnsi="Times New Roman" w:cs="Times New Roman"/>
          <w:i/>
          <w:sz w:val="24"/>
          <w:szCs w:val="32"/>
        </w:rPr>
        <w:t>erce Tribal Enterprises, Nez Perce Tribal Housing Authority, Nez Perce Tribe governmental operations, and Law &amp; Justice</w:t>
      </w:r>
      <w:r w:rsidRPr="00176FB1">
        <w:rPr>
          <w:rFonts w:ascii="Times New Roman" w:hAnsi="Times New Roman" w:cs="Times New Roman"/>
          <w:sz w:val="24"/>
          <w:szCs w:val="32"/>
        </w:rPr>
        <w:t>) and Nez Perce tribal members for a minimum of five (5) days.</w:t>
      </w:r>
    </w:p>
    <w:p w14:paraId="55665475" w14:textId="77777777" w:rsidR="00AA3496" w:rsidRPr="002F3E05" w:rsidRDefault="00AA3496" w:rsidP="00AA3496">
      <w:pPr>
        <w:pBdr>
          <w:bottom w:val="single" w:sz="12" w:space="1" w:color="auto"/>
        </w:pBdr>
        <w:spacing w:after="0" w:line="240" w:lineRule="auto"/>
        <w:jc w:val="both"/>
        <w:rPr>
          <w:rFonts w:ascii="Times New Roman" w:hAnsi="Times New Roman" w:cs="Times New Roman"/>
          <w:sz w:val="24"/>
          <w:szCs w:val="24"/>
        </w:rPr>
      </w:pPr>
    </w:p>
    <w:p w14:paraId="51C2EE49" w14:textId="77777777" w:rsidR="00AA3496" w:rsidRPr="002C08EE" w:rsidRDefault="00AA3496" w:rsidP="00AA3496">
      <w:pPr>
        <w:spacing w:after="0" w:line="240" w:lineRule="exact"/>
        <w:rPr>
          <w:rFonts w:ascii="Times New Roman" w:hAnsi="Times New Roman" w:cs="Times New Roman"/>
          <w:bCs/>
          <w:iCs/>
          <w:color w:val="000000" w:themeColor="text1"/>
          <w:highlight w:val="yellow"/>
        </w:rPr>
      </w:pPr>
    </w:p>
    <w:p w14:paraId="3E3C41EF" w14:textId="7CE09900" w:rsidR="00AA3496" w:rsidRDefault="00AA3496" w:rsidP="00AA3496">
      <w:pPr>
        <w:spacing w:after="0" w:line="240" w:lineRule="exact"/>
        <w:jc w:val="center"/>
        <w:rPr>
          <w:rFonts w:ascii="Times New Roman" w:hAnsi="Times New Roman" w:cs="Times New Roman"/>
          <w:b/>
          <w:color w:val="000000" w:themeColor="text1"/>
          <w:sz w:val="24"/>
          <w:szCs w:val="24"/>
        </w:rPr>
      </w:pPr>
      <w:bookmarkStart w:id="0" w:name="_Hlk170732579"/>
      <w:r w:rsidRPr="00540488">
        <w:rPr>
          <w:rFonts w:ascii="Times New Roman" w:hAnsi="Times New Roman" w:cs="Times New Roman"/>
          <w:b/>
          <w:i/>
          <w:color w:val="000000" w:themeColor="text1"/>
          <w:sz w:val="28"/>
          <w:szCs w:val="24"/>
          <w:highlight w:val="yellow"/>
          <w:u w:val="single"/>
        </w:rPr>
        <w:t>IN-HOUSE</w:t>
      </w:r>
      <w:r>
        <w:rPr>
          <w:rFonts w:ascii="Times New Roman" w:hAnsi="Times New Roman" w:cs="Times New Roman"/>
          <w:b/>
          <w:color w:val="000000" w:themeColor="text1"/>
          <w:sz w:val="32"/>
          <w:szCs w:val="24"/>
        </w:rPr>
        <w:t>-</w:t>
      </w:r>
      <w:r w:rsidRPr="00540488">
        <w:rPr>
          <w:rFonts w:ascii="Times New Roman" w:hAnsi="Times New Roman" w:cs="Times New Roman"/>
          <w:b/>
          <w:color w:val="000000" w:themeColor="text1"/>
          <w:sz w:val="24"/>
          <w:szCs w:val="24"/>
        </w:rPr>
        <w:t>APPLICANTS FOR THE FOLLOWING POSITIONS:</w:t>
      </w:r>
    </w:p>
    <w:p w14:paraId="4F5AA277" w14:textId="77777777" w:rsidR="00EA6D21" w:rsidRDefault="00EA6D21" w:rsidP="00AA3496">
      <w:pPr>
        <w:spacing w:after="0" w:line="240" w:lineRule="exact"/>
        <w:jc w:val="center"/>
        <w:rPr>
          <w:rFonts w:ascii="Times New Roman" w:hAnsi="Times New Roman" w:cs="Times New Roman"/>
          <w:b/>
          <w:color w:val="000000" w:themeColor="text1"/>
          <w:sz w:val="24"/>
          <w:szCs w:val="24"/>
        </w:rPr>
      </w:pPr>
    </w:p>
    <w:p w14:paraId="631CEFF6" w14:textId="77370A62" w:rsidR="004A1272" w:rsidRPr="0050189E" w:rsidRDefault="004A1272" w:rsidP="004A1272">
      <w:pPr>
        <w:spacing w:after="120" w:line="240" w:lineRule="exact"/>
        <w:jc w:val="center"/>
        <w:rPr>
          <w:rFonts w:ascii="Times New Roman" w:hAnsi="Times New Roman" w:cs="Times New Roman"/>
          <w:b/>
          <w:sz w:val="24"/>
          <w:szCs w:val="24"/>
          <w:u w:val="single"/>
        </w:rPr>
      </w:pPr>
      <w:bookmarkStart w:id="1" w:name="_Hlk141451550"/>
      <w:bookmarkEnd w:id="0"/>
      <w:r>
        <w:rPr>
          <w:rFonts w:ascii="Times New Roman" w:hAnsi="Times New Roman" w:cs="Times New Roman"/>
          <w:b/>
          <w:sz w:val="24"/>
          <w:szCs w:val="24"/>
          <w:u w:val="single"/>
        </w:rPr>
        <w:t>PHARMACY TECHNICIAN</w:t>
      </w:r>
    </w:p>
    <w:p w14:paraId="682EA015" w14:textId="43030E99" w:rsidR="004A1272" w:rsidRPr="0060183F" w:rsidRDefault="004A1272" w:rsidP="004A1272">
      <w:pPr>
        <w:tabs>
          <w:tab w:val="left" w:pos="6840"/>
        </w:tabs>
        <w:spacing w:after="0" w:line="240" w:lineRule="auto"/>
        <w:jc w:val="both"/>
        <w:rPr>
          <w:rFonts w:ascii="Times New Roman" w:hAnsi="Times New Roman" w:cs="Times New Roman"/>
          <w:b/>
          <w:bCs/>
          <w:sz w:val="24"/>
          <w:szCs w:val="24"/>
        </w:rPr>
      </w:pPr>
      <w:r w:rsidRPr="0050189E">
        <w:rPr>
          <w:rFonts w:ascii="Times New Roman" w:hAnsi="Times New Roman" w:cs="Times New Roman"/>
          <w:b/>
          <w:sz w:val="24"/>
          <w:szCs w:val="24"/>
        </w:rPr>
        <w:t>(Salary/DOE/</w:t>
      </w:r>
      <w:r>
        <w:rPr>
          <w:rFonts w:ascii="Times New Roman" w:hAnsi="Times New Roman" w:cs="Times New Roman"/>
          <w:b/>
          <w:sz w:val="24"/>
          <w:szCs w:val="24"/>
        </w:rPr>
        <w:t>Full-Time</w:t>
      </w:r>
      <w:r w:rsidRPr="0050189E">
        <w:rPr>
          <w:rFonts w:ascii="Times New Roman" w:hAnsi="Times New Roman" w:cs="Times New Roman"/>
          <w:b/>
          <w:sz w:val="24"/>
          <w:szCs w:val="24"/>
        </w:rPr>
        <w:t>/</w:t>
      </w:r>
      <w:proofErr w:type="spellStart"/>
      <w:r w:rsidRPr="0050189E">
        <w:rPr>
          <w:rFonts w:ascii="Times New Roman" w:hAnsi="Times New Roman" w:cs="Times New Roman"/>
          <w:b/>
          <w:sz w:val="24"/>
          <w:szCs w:val="24"/>
        </w:rPr>
        <w:t>Lapwai</w:t>
      </w:r>
      <w:proofErr w:type="spellEnd"/>
      <w:r w:rsidRPr="0050189E">
        <w:rPr>
          <w:rFonts w:ascii="Times New Roman" w:hAnsi="Times New Roman" w:cs="Times New Roman"/>
          <w:b/>
          <w:sz w:val="24"/>
          <w:szCs w:val="24"/>
        </w:rPr>
        <w:t xml:space="preserve">) </w:t>
      </w:r>
      <w:r>
        <w:rPr>
          <w:rFonts w:ascii="Times New Roman" w:hAnsi="Times New Roman" w:cs="Times New Roman"/>
          <w:b/>
          <w:sz w:val="24"/>
          <w:szCs w:val="24"/>
        </w:rPr>
        <w:t>Pharmacy Technician</w:t>
      </w:r>
      <w:r w:rsidRPr="0050189E">
        <w:rPr>
          <w:rFonts w:ascii="Times New Roman" w:hAnsi="Times New Roman" w:cs="Times New Roman"/>
          <w:b/>
          <w:sz w:val="24"/>
          <w:szCs w:val="24"/>
        </w:rPr>
        <w:t xml:space="preserve"> [HR-</w:t>
      </w:r>
      <w:r>
        <w:rPr>
          <w:rFonts w:ascii="Times New Roman" w:hAnsi="Times New Roman" w:cs="Times New Roman"/>
          <w:b/>
          <w:sz w:val="24"/>
          <w:szCs w:val="24"/>
        </w:rPr>
        <w:t>25-006</w:t>
      </w:r>
      <w:r w:rsidRPr="0050189E">
        <w:rPr>
          <w:rFonts w:ascii="Times New Roman" w:hAnsi="Times New Roman" w:cs="Times New Roman"/>
          <w:b/>
          <w:sz w:val="24"/>
          <w:szCs w:val="24"/>
        </w:rPr>
        <w:t xml:space="preserve">] </w:t>
      </w:r>
      <w:bookmarkStart w:id="2" w:name="_Hlk198562323"/>
      <w:r w:rsidRPr="004A1272">
        <w:rPr>
          <w:rFonts w:ascii="Times New Roman" w:hAnsi="Times New Roman" w:cs="Times New Roman"/>
          <w:sz w:val="24"/>
          <w:szCs w:val="24"/>
        </w:rPr>
        <w:t>Must have high school diploma or GED with one (1) year experience in medical billing or experience working in a clinical setting. Prefer pharmacy technician certification, certified nationally through the Pharmacy Technician Certification Board or National Healthcare Association. If certified, must be registered as a Certified Pharmacy Technician with the Idaho Board of Pharmacy or be able to obtain registration upon hire. Requires exceptional customer service skills, computer skills and must be detail oriented. Must be organized with ability to handle conflict and crisis in a professional manner. Must possess the ability to work independently. Requires the ability to pass an extensive background check</w:t>
      </w:r>
      <w:r>
        <w:rPr>
          <w:rFonts w:ascii="Times New Roman" w:hAnsi="Times New Roman" w:cs="Times New Roman"/>
          <w:sz w:val="24"/>
          <w:szCs w:val="24"/>
        </w:rPr>
        <w:t xml:space="preserve"> and</w:t>
      </w:r>
      <w:r w:rsidRPr="004A1272">
        <w:rPr>
          <w:rFonts w:ascii="Times New Roman" w:hAnsi="Times New Roman" w:cs="Times New Roman"/>
          <w:sz w:val="24"/>
          <w:szCs w:val="24"/>
        </w:rPr>
        <w:t xml:space="preserve"> pre-employment drug and alcohol screening. Requires a valid driver’s license with insurable record.</w:t>
      </w:r>
      <w:bookmarkEnd w:id="2"/>
      <w:r w:rsidRPr="003F4807">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sz w:val="24"/>
          <w:szCs w:val="24"/>
          <w:highlight w:val="yellow"/>
        </w:rPr>
        <w:t>Closing 6/2/2025</w:t>
      </w:r>
      <w:r w:rsidRPr="00EA6D21">
        <w:rPr>
          <w:rFonts w:ascii="Times New Roman" w:hAnsi="Times New Roman" w:cs="Times New Roman"/>
          <w:b/>
          <w:bCs/>
          <w:sz w:val="24"/>
          <w:szCs w:val="24"/>
          <w:highlight w:val="yellow"/>
        </w:rPr>
        <w:t>.</w:t>
      </w:r>
      <w:r w:rsidRPr="00EA6D21">
        <w:rPr>
          <w:rFonts w:ascii="Times New Roman" w:hAnsi="Times New Roman" w:cs="Times New Roman"/>
          <w:b/>
          <w:bCs/>
          <w:sz w:val="24"/>
          <w:szCs w:val="24"/>
        </w:rPr>
        <w:t xml:space="preserve"> </w:t>
      </w:r>
      <w:r w:rsidRPr="0050189E">
        <w:rPr>
          <w:rFonts w:ascii="Times New Roman" w:hAnsi="Times New Roman" w:cs="Times New Roman"/>
          <w:b/>
          <w:bCs/>
          <w:sz w:val="24"/>
          <w:szCs w:val="24"/>
        </w:rPr>
        <w:t>Tribal/Indian Preference Applies.</w:t>
      </w:r>
    </w:p>
    <w:p w14:paraId="6BD7B809" w14:textId="77777777" w:rsidR="00AA3496" w:rsidRPr="00E97F12" w:rsidRDefault="00AA3496" w:rsidP="00AA3496">
      <w:pPr>
        <w:widowControl w:val="0"/>
        <w:pBdr>
          <w:bottom w:val="single" w:sz="12" w:space="1" w:color="auto"/>
        </w:pBdr>
        <w:tabs>
          <w:tab w:val="left" w:pos="204"/>
        </w:tabs>
        <w:autoSpaceDE w:val="0"/>
        <w:autoSpaceDN w:val="0"/>
        <w:adjustRightInd w:val="0"/>
        <w:spacing w:after="0" w:line="266" w:lineRule="exact"/>
        <w:jc w:val="both"/>
        <w:rPr>
          <w:rFonts w:ascii="Times New Roman" w:hAnsi="Times New Roman"/>
          <w:sz w:val="24"/>
          <w:szCs w:val="24"/>
        </w:rPr>
      </w:pPr>
    </w:p>
    <w:p w14:paraId="4DBC2795" w14:textId="77777777" w:rsidR="00AA3496" w:rsidRPr="00B57BAD" w:rsidRDefault="00AA3496" w:rsidP="006B5194">
      <w:pPr>
        <w:spacing w:after="0" w:line="240" w:lineRule="auto"/>
        <w:rPr>
          <w:rFonts w:ascii="Times New Roman" w:hAnsi="Times New Roman" w:cs="Times New Roman"/>
          <w:b/>
          <w:i/>
          <w:caps/>
          <w:color w:val="000000" w:themeColor="text1"/>
          <w:szCs w:val="20"/>
          <w:highlight w:val="yellow"/>
          <w:u w:val="single"/>
        </w:rPr>
      </w:pPr>
    </w:p>
    <w:p w14:paraId="464751C6" w14:textId="4E842636" w:rsidR="00AA3496" w:rsidRDefault="00AA3496" w:rsidP="00AA3496">
      <w:pPr>
        <w:spacing w:after="0" w:line="240" w:lineRule="auto"/>
        <w:jc w:val="center"/>
        <w:rPr>
          <w:rFonts w:ascii="Times New Roman" w:hAnsi="Times New Roman" w:cs="Times New Roman"/>
          <w:b/>
          <w:caps/>
          <w:color w:val="000000" w:themeColor="text1"/>
          <w:szCs w:val="24"/>
        </w:rPr>
      </w:pPr>
      <w:r w:rsidRPr="00540488">
        <w:rPr>
          <w:rFonts w:ascii="Times New Roman" w:hAnsi="Times New Roman" w:cs="Times New Roman"/>
          <w:b/>
          <w:i/>
          <w:caps/>
          <w:color w:val="000000" w:themeColor="text1"/>
          <w:sz w:val="28"/>
          <w:szCs w:val="24"/>
          <w:highlight w:val="yellow"/>
          <w:u w:val="single"/>
        </w:rPr>
        <w:t>GENERAL PUBLIC</w:t>
      </w:r>
      <w:r>
        <w:rPr>
          <w:rFonts w:ascii="Times New Roman" w:hAnsi="Times New Roman" w:cs="Times New Roman"/>
          <w:b/>
          <w:caps/>
          <w:color w:val="000000" w:themeColor="text1"/>
          <w:sz w:val="32"/>
          <w:szCs w:val="24"/>
        </w:rPr>
        <w:t>-</w:t>
      </w:r>
      <w:r w:rsidRPr="00540488">
        <w:rPr>
          <w:rFonts w:ascii="Times New Roman" w:hAnsi="Times New Roman" w:cs="Times New Roman"/>
          <w:b/>
          <w:caps/>
          <w:color w:val="000000" w:themeColor="text1"/>
          <w:szCs w:val="24"/>
        </w:rPr>
        <w:t xml:space="preserve">Open to </w:t>
      </w:r>
      <w:r w:rsidRPr="00540488">
        <w:rPr>
          <w:rFonts w:ascii="Times New Roman" w:hAnsi="Times New Roman" w:cs="Times New Roman"/>
          <w:b/>
          <w:i/>
          <w:caps/>
          <w:color w:val="000000" w:themeColor="text1"/>
          <w:szCs w:val="24"/>
          <w:u w:val="single"/>
        </w:rPr>
        <w:t>ALL</w:t>
      </w:r>
      <w:r w:rsidRPr="00540488">
        <w:rPr>
          <w:rFonts w:ascii="Times New Roman" w:hAnsi="Times New Roman" w:cs="Times New Roman"/>
          <w:b/>
          <w:caps/>
          <w:color w:val="000000" w:themeColor="text1"/>
          <w:szCs w:val="24"/>
        </w:rPr>
        <w:t xml:space="preserve"> Qualified for the following positions:</w:t>
      </w:r>
      <w:bookmarkStart w:id="3" w:name="_Hlk73959684"/>
      <w:bookmarkStart w:id="4" w:name="_Hlk73959022"/>
    </w:p>
    <w:p w14:paraId="17339AFF" w14:textId="77777777" w:rsidR="002C7101" w:rsidRDefault="002C7101" w:rsidP="002C7101">
      <w:pPr>
        <w:spacing w:after="120" w:line="240" w:lineRule="exact"/>
        <w:rPr>
          <w:rFonts w:ascii="Times New Roman" w:hAnsi="Times New Roman" w:cs="Times New Roman"/>
          <w:b/>
          <w:sz w:val="24"/>
          <w:szCs w:val="24"/>
          <w:u w:val="single"/>
        </w:rPr>
      </w:pPr>
    </w:p>
    <w:p w14:paraId="0F9F0B10" w14:textId="338883C3" w:rsidR="00F8479B" w:rsidRPr="0050189E" w:rsidRDefault="00F8479B" w:rsidP="00F8479B">
      <w:pPr>
        <w:spacing w:after="120" w:line="240" w:lineRule="exact"/>
        <w:jc w:val="center"/>
        <w:rPr>
          <w:rFonts w:ascii="Times New Roman" w:hAnsi="Times New Roman" w:cs="Times New Roman"/>
          <w:b/>
          <w:sz w:val="24"/>
          <w:szCs w:val="24"/>
          <w:u w:val="single"/>
        </w:rPr>
      </w:pPr>
      <w:r>
        <w:rPr>
          <w:rFonts w:ascii="Times New Roman" w:hAnsi="Times New Roman" w:cs="Times New Roman"/>
          <w:b/>
          <w:sz w:val="24"/>
          <w:szCs w:val="24"/>
          <w:u w:val="single"/>
        </w:rPr>
        <w:t>MEDICAL DIRECTOR</w:t>
      </w:r>
      <w:r>
        <w:rPr>
          <w:rFonts w:ascii="Times New Roman" w:hAnsi="Times New Roman" w:cs="Times New Roman"/>
          <w:b/>
          <w:color w:val="FF0000"/>
          <w:sz w:val="24"/>
          <w:szCs w:val="24"/>
          <w:u w:val="single"/>
        </w:rPr>
        <w:t>- SIGN ON BONUS!</w:t>
      </w:r>
    </w:p>
    <w:p w14:paraId="7ADF2F97" w14:textId="2387D631" w:rsidR="00F8479B" w:rsidRPr="00F8479B" w:rsidRDefault="00F8479B" w:rsidP="00F8479B">
      <w:pPr>
        <w:tabs>
          <w:tab w:val="left" w:pos="6840"/>
        </w:tabs>
        <w:spacing w:after="0" w:line="240" w:lineRule="auto"/>
        <w:jc w:val="both"/>
        <w:rPr>
          <w:rFonts w:ascii="Times New Roman" w:hAnsi="Times New Roman" w:cs="Times New Roman"/>
          <w:b/>
          <w:bCs/>
          <w:sz w:val="24"/>
          <w:szCs w:val="24"/>
        </w:rPr>
      </w:pPr>
      <w:r w:rsidRPr="0050189E">
        <w:rPr>
          <w:rFonts w:ascii="Times New Roman" w:hAnsi="Times New Roman" w:cs="Times New Roman"/>
          <w:b/>
          <w:sz w:val="24"/>
          <w:szCs w:val="24"/>
        </w:rPr>
        <w:t>(Salary/DOE/</w:t>
      </w:r>
      <w:r>
        <w:rPr>
          <w:rFonts w:ascii="Times New Roman" w:hAnsi="Times New Roman" w:cs="Times New Roman"/>
          <w:b/>
          <w:sz w:val="24"/>
          <w:szCs w:val="24"/>
        </w:rPr>
        <w:t>Full-Time</w:t>
      </w:r>
      <w:r w:rsidRPr="0050189E">
        <w:rPr>
          <w:rFonts w:ascii="Times New Roman" w:hAnsi="Times New Roman" w:cs="Times New Roman"/>
          <w:b/>
          <w:sz w:val="24"/>
          <w:szCs w:val="24"/>
        </w:rPr>
        <w:t>/</w:t>
      </w:r>
      <w:proofErr w:type="spellStart"/>
      <w:r w:rsidRPr="0050189E">
        <w:rPr>
          <w:rFonts w:ascii="Times New Roman" w:hAnsi="Times New Roman" w:cs="Times New Roman"/>
          <w:b/>
          <w:sz w:val="24"/>
          <w:szCs w:val="24"/>
        </w:rPr>
        <w:t>Lapwai</w:t>
      </w:r>
      <w:proofErr w:type="spellEnd"/>
      <w:r w:rsidRPr="0050189E">
        <w:rPr>
          <w:rFonts w:ascii="Times New Roman" w:hAnsi="Times New Roman" w:cs="Times New Roman"/>
          <w:b/>
          <w:sz w:val="24"/>
          <w:szCs w:val="24"/>
        </w:rPr>
        <w:t xml:space="preserve">) </w:t>
      </w:r>
      <w:r>
        <w:rPr>
          <w:rFonts w:ascii="Times New Roman" w:hAnsi="Times New Roman" w:cs="Times New Roman"/>
          <w:b/>
          <w:sz w:val="24"/>
          <w:szCs w:val="24"/>
        </w:rPr>
        <w:t>Medical Director</w:t>
      </w:r>
      <w:r w:rsidRPr="0050189E">
        <w:rPr>
          <w:rFonts w:ascii="Times New Roman" w:hAnsi="Times New Roman" w:cs="Times New Roman"/>
          <w:b/>
          <w:sz w:val="24"/>
          <w:szCs w:val="24"/>
        </w:rPr>
        <w:t xml:space="preserve"> [HR-</w:t>
      </w:r>
      <w:r>
        <w:rPr>
          <w:rFonts w:ascii="Times New Roman" w:hAnsi="Times New Roman" w:cs="Times New Roman"/>
          <w:b/>
          <w:sz w:val="24"/>
          <w:szCs w:val="24"/>
        </w:rPr>
        <w:t>25-004</w:t>
      </w:r>
      <w:r w:rsidRPr="0050189E">
        <w:rPr>
          <w:rFonts w:ascii="Times New Roman" w:hAnsi="Times New Roman" w:cs="Times New Roman"/>
          <w:b/>
          <w:sz w:val="24"/>
          <w:szCs w:val="24"/>
        </w:rPr>
        <w:t xml:space="preserve">] </w:t>
      </w:r>
      <w:r w:rsidRPr="00F8479B">
        <w:rPr>
          <w:rFonts w:ascii="Times New Roman" w:hAnsi="Times New Roman" w:cs="Times New Roman"/>
          <w:sz w:val="24"/>
          <w:szCs w:val="24"/>
        </w:rPr>
        <w:t xml:space="preserve">Requires a Doctor of Medicine (M.D.) or Doctor of Osteopathic Medicine (D.O.) license in good standing from any state.  Must be board certified or board eligible in Family Practice or Internal Medicine. Must have an unrestricted DEA license. Requires a minimum of two (2) years in administrative management, including direct clinical supervision. Current certifications in CPR/BLS, ACLS and PALS are required. Experience working with Tribal communities is strongly preferred, along with a solid understanding of the unique health challenges and cultural consideration affecting Native American populations. Knowledge of history, culture and health needs of Native American communities is preferred. Must possess the ability to work independently, have excellent communication skills, both oral and written, and the ability to handle conflict and crisis in a professional manner. General knowledge of Electronic Health Records (EHR) systems </w:t>
      </w:r>
      <w:proofErr w:type="gramStart"/>
      <w:r w:rsidRPr="00F8479B">
        <w:rPr>
          <w:rFonts w:ascii="Times New Roman" w:hAnsi="Times New Roman" w:cs="Times New Roman"/>
          <w:sz w:val="24"/>
          <w:szCs w:val="24"/>
        </w:rPr>
        <w:t>is</w:t>
      </w:r>
      <w:proofErr w:type="gramEnd"/>
      <w:r w:rsidRPr="00F8479B">
        <w:rPr>
          <w:rFonts w:ascii="Times New Roman" w:hAnsi="Times New Roman" w:cs="Times New Roman"/>
          <w:sz w:val="24"/>
          <w:szCs w:val="24"/>
        </w:rPr>
        <w:t xml:space="preserve"> desirable. Must possess basic computer skills and be proficient in Microsoft Office application, including Word, Excel, Outlook, and PowerPoint. Requires the ability to pass an extensive background check and pre-employment drug</w:t>
      </w:r>
      <w:r w:rsidR="0089024F">
        <w:rPr>
          <w:rFonts w:ascii="Times New Roman" w:hAnsi="Times New Roman" w:cs="Times New Roman"/>
          <w:sz w:val="24"/>
          <w:szCs w:val="24"/>
        </w:rPr>
        <w:t xml:space="preserve"> </w:t>
      </w:r>
      <w:r>
        <w:rPr>
          <w:rFonts w:ascii="Times New Roman" w:hAnsi="Times New Roman" w:cs="Times New Roman"/>
          <w:sz w:val="24"/>
          <w:szCs w:val="24"/>
        </w:rPr>
        <w:t xml:space="preserve">and alcohol </w:t>
      </w:r>
      <w:r w:rsidRPr="00F8479B">
        <w:rPr>
          <w:rFonts w:ascii="Times New Roman" w:hAnsi="Times New Roman" w:cs="Times New Roman"/>
          <w:sz w:val="24"/>
          <w:szCs w:val="24"/>
        </w:rPr>
        <w:t>screening. Requires a valid driver’s license with the ability to be insured under the Tribe’s policy.</w:t>
      </w:r>
      <w:r>
        <w:rPr>
          <w:rFonts w:ascii="Times New Roman" w:hAnsi="Times New Roman" w:cs="Times New Roman"/>
          <w:sz w:val="24"/>
          <w:szCs w:val="24"/>
        </w:rPr>
        <w:t xml:space="preserve"> </w:t>
      </w:r>
      <w:r w:rsidR="009F1BFE" w:rsidRPr="00EA6D21">
        <w:rPr>
          <w:rFonts w:ascii="Times New Roman" w:hAnsi="Times New Roman" w:cs="Times New Roman"/>
          <w:b/>
          <w:bCs/>
          <w:sz w:val="24"/>
          <w:szCs w:val="24"/>
          <w:highlight w:val="yellow"/>
        </w:rPr>
        <w:t>Open until filled.</w:t>
      </w:r>
      <w:r w:rsidR="009F1BFE" w:rsidRPr="00EA6D21">
        <w:rPr>
          <w:rFonts w:ascii="Times New Roman" w:hAnsi="Times New Roman" w:cs="Times New Roman"/>
          <w:b/>
          <w:bCs/>
          <w:sz w:val="24"/>
          <w:szCs w:val="24"/>
        </w:rPr>
        <w:t xml:space="preserve"> </w:t>
      </w:r>
      <w:r w:rsidRPr="0050189E">
        <w:rPr>
          <w:rFonts w:ascii="Times New Roman" w:hAnsi="Times New Roman" w:cs="Times New Roman"/>
          <w:b/>
          <w:bCs/>
          <w:sz w:val="24"/>
          <w:szCs w:val="24"/>
        </w:rPr>
        <w:t>Tribal/Indian Preference Applies.</w:t>
      </w:r>
    </w:p>
    <w:p w14:paraId="7C899336" w14:textId="77777777" w:rsidR="00331066" w:rsidRDefault="00331066" w:rsidP="00331066">
      <w:pPr>
        <w:spacing w:after="0" w:line="240" w:lineRule="auto"/>
        <w:rPr>
          <w:rFonts w:ascii="Times New Roman" w:hAnsi="Times New Roman" w:cs="Times New Roman"/>
          <w:b/>
          <w:sz w:val="24"/>
          <w:szCs w:val="24"/>
          <w:u w:val="single"/>
        </w:rPr>
      </w:pPr>
      <w:bookmarkStart w:id="5" w:name="_Hlk179467443"/>
    </w:p>
    <w:p w14:paraId="6B092C5E" w14:textId="27DD5893" w:rsidR="006B5194" w:rsidRPr="0050189E" w:rsidRDefault="006B5194" w:rsidP="006B5194">
      <w:pPr>
        <w:spacing w:after="120" w:line="240" w:lineRule="exact"/>
        <w:jc w:val="center"/>
        <w:rPr>
          <w:rFonts w:ascii="Times New Roman" w:hAnsi="Times New Roman" w:cs="Times New Roman"/>
          <w:b/>
          <w:sz w:val="24"/>
          <w:szCs w:val="24"/>
          <w:u w:val="single"/>
        </w:rPr>
      </w:pPr>
      <w:r>
        <w:rPr>
          <w:rFonts w:ascii="Times New Roman" w:hAnsi="Times New Roman" w:cs="Times New Roman"/>
          <w:b/>
          <w:sz w:val="24"/>
          <w:szCs w:val="24"/>
          <w:u w:val="single"/>
        </w:rPr>
        <w:t>CLINICAL OPERATIONS MANAGER</w:t>
      </w:r>
      <w:r w:rsidR="001E1CE2">
        <w:rPr>
          <w:rFonts w:ascii="Times New Roman" w:hAnsi="Times New Roman" w:cs="Times New Roman"/>
          <w:b/>
          <w:sz w:val="24"/>
          <w:szCs w:val="24"/>
          <w:u w:val="single"/>
        </w:rPr>
        <w:t xml:space="preserve"> </w:t>
      </w:r>
      <w:r w:rsidR="001E1CE2">
        <w:rPr>
          <w:rFonts w:ascii="Times New Roman" w:hAnsi="Times New Roman" w:cs="Times New Roman"/>
          <w:b/>
          <w:color w:val="FF0000"/>
          <w:sz w:val="24"/>
          <w:szCs w:val="24"/>
          <w:u w:val="single"/>
        </w:rPr>
        <w:t>- SIGN ON BONUS!</w:t>
      </w:r>
    </w:p>
    <w:p w14:paraId="5F28128E" w14:textId="1A727BA6" w:rsidR="006B5194" w:rsidRPr="006B5194" w:rsidRDefault="006B5194" w:rsidP="006B5194">
      <w:pPr>
        <w:tabs>
          <w:tab w:val="left" w:pos="6840"/>
        </w:tabs>
        <w:spacing w:after="0" w:line="240" w:lineRule="auto"/>
        <w:jc w:val="both"/>
        <w:rPr>
          <w:rFonts w:ascii="Times New Roman" w:hAnsi="Times New Roman" w:cs="Times New Roman"/>
          <w:b/>
          <w:bCs/>
          <w:sz w:val="24"/>
          <w:szCs w:val="24"/>
        </w:rPr>
      </w:pPr>
      <w:r w:rsidRPr="0050189E">
        <w:rPr>
          <w:rFonts w:ascii="Times New Roman" w:hAnsi="Times New Roman" w:cs="Times New Roman"/>
          <w:b/>
          <w:sz w:val="24"/>
          <w:szCs w:val="24"/>
        </w:rPr>
        <w:t>(Salary/DOE/</w:t>
      </w:r>
      <w:r>
        <w:rPr>
          <w:rFonts w:ascii="Times New Roman" w:hAnsi="Times New Roman" w:cs="Times New Roman"/>
          <w:b/>
          <w:sz w:val="24"/>
          <w:szCs w:val="24"/>
        </w:rPr>
        <w:t>Full-Time</w:t>
      </w:r>
      <w:r w:rsidRPr="0050189E">
        <w:rPr>
          <w:rFonts w:ascii="Times New Roman" w:hAnsi="Times New Roman" w:cs="Times New Roman"/>
          <w:b/>
          <w:sz w:val="24"/>
          <w:szCs w:val="24"/>
        </w:rPr>
        <w:t>/</w:t>
      </w:r>
      <w:proofErr w:type="spellStart"/>
      <w:r w:rsidRPr="0050189E">
        <w:rPr>
          <w:rFonts w:ascii="Times New Roman" w:hAnsi="Times New Roman" w:cs="Times New Roman"/>
          <w:b/>
          <w:sz w:val="24"/>
          <w:szCs w:val="24"/>
        </w:rPr>
        <w:t>Lapwai</w:t>
      </w:r>
      <w:proofErr w:type="spellEnd"/>
      <w:r w:rsidRPr="0050189E">
        <w:rPr>
          <w:rFonts w:ascii="Times New Roman" w:hAnsi="Times New Roman" w:cs="Times New Roman"/>
          <w:b/>
          <w:sz w:val="24"/>
          <w:szCs w:val="24"/>
        </w:rPr>
        <w:t xml:space="preserve">) </w:t>
      </w:r>
      <w:r>
        <w:rPr>
          <w:rFonts w:ascii="Times New Roman" w:hAnsi="Times New Roman" w:cs="Times New Roman"/>
          <w:b/>
          <w:sz w:val="24"/>
          <w:szCs w:val="24"/>
        </w:rPr>
        <w:t>Clinical Operations Manager</w:t>
      </w:r>
      <w:r w:rsidRPr="0050189E">
        <w:rPr>
          <w:rFonts w:ascii="Times New Roman" w:hAnsi="Times New Roman" w:cs="Times New Roman"/>
          <w:b/>
          <w:sz w:val="24"/>
          <w:szCs w:val="24"/>
        </w:rPr>
        <w:t xml:space="preserve"> [HR-</w:t>
      </w:r>
      <w:r>
        <w:rPr>
          <w:rFonts w:ascii="Times New Roman" w:hAnsi="Times New Roman" w:cs="Times New Roman"/>
          <w:b/>
          <w:sz w:val="24"/>
          <w:szCs w:val="24"/>
        </w:rPr>
        <w:t>25-003</w:t>
      </w:r>
      <w:r w:rsidRPr="0050189E">
        <w:rPr>
          <w:rFonts w:ascii="Times New Roman" w:hAnsi="Times New Roman" w:cs="Times New Roman"/>
          <w:b/>
          <w:sz w:val="24"/>
          <w:szCs w:val="24"/>
        </w:rPr>
        <w:t xml:space="preserve">] </w:t>
      </w:r>
      <w:r w:rsidRPr="006B5194">
        <w:rPr>
          <w:rFonts w:ascii="Times New Roman" w:hAnsi="Times New Roman" w:cs="Times New Roman"/>
          <w:sz w:val="24"/>
          <w:szCs w:val="24"/>
        </w:rPr>
        <w:t xml:space="preserve">Master's degree in healthcare administration, Business Administration, Public Health, </w:t>
      </w:r>
      <w:proofErr w:type="gramStart"/>
      <w:r w:rsidRPr="006B5194">
        <w:rPr>
          <w:rFonts w:ascii="Times New Roman" w:hAnsi="Times New Roman" w:cs="Times New Roman"/>
          <w:sz w:val="24"/>
          <w:szCs w:val="24"/>
        </w:rPr>
        <w:t>Nursing</w:t>
      </w:r>
      <w:proofErr w:type="gramEnd"/>
      <w:r w:rsidRPr="006B5194">
        <w:rPr>
          <w:rFonts w:ascii="Times New Roman" w:hAnsi="Times New Roman" w:cs="Times New Roman"/>
          <w:sz w:val="24"/>
          <w:szCs w:val="24"/>
        </w:rPr>
        <w:t xml:space="preserve"> or other Life Sciences is required. Must have four (4) years of experience in a medical clinic or hospital with a minimum of three (3) years of experience in supervision or management. Knowledge of healthcare delivery systems required. General knowledge of working with Electronic Health Records (EHR) systems is desirable. Knowledge of history, culture and health needs of Native American communities preferred. Must possess the ability to work independently, have excellent communication skills, both oral and written, ability to handle conflict and crisis in a professional </w:t>
      </w:r>
      <w:r w:rsidRPr="006B5194">
        <w:rPr>
          <w:rFonts w:ascii="Times New Roman" w:hAnsi="Times New Roman" w:cs="Times New Roman"/>
          <w:sz w:val="24"/>
          <w:szCs w:val="24"/>
        </w:rPr>
        <w:lastRenderedPageBreak/>
        <w:t xml:space="preserve">matter, and be computer literate. Requires the ability to pass an extensive background check and pre-employment drug </w:t>
      </w:r>
      <w:r>
        <w:rPr>
          <w:rFonts w:ascii="Times New Roman" w:hAnsi="Times New Roman" w:cs="Times New Roman"/>
          <w:sz w:val="24"/>
          <w:szCs w:val="24"/>
        </w:rPr>
        <w:t xml:space="preserve">and alcohol </w:t>
      </w:r>
      <w:r w:rsidRPr="006B5194">
        <w:rPr>
          <w:rFonts w:ascii="Times New Roman" w:hAnsi="Times New Roman" w:cs="Times New Roman"/>
          <w:sz w:val="24"/>
          <w:szCs w:val="24"/>
        </w:rPr>
        <w:t>screening. Requires a valid driver’s license with an insurable record under the Tribe’s policy.</w:t>
      </w:r>
      <w:r w:rsidRPr="002E16DA">
        <w:rPr>
          <w:rFonts w:ascii="Times New Roman" w:hAnsi="Times New Roman" w:cs="Times New Roman"/>
          <w:sz w:val="24"/>
          <w:szCs w:val="24"/>
        </w:rPr>
        <w:t xml:space="preserve"> </w:t>
      </w:r>
      <w:r w:rsidR="00EA6D21" w:rsidRPr="00EA6D21">
        <w:rPr>
          <w:rFonts w:ascii="Times New Roman" w:hAnsi="Times New Roman" w:cs="Times New Roman"/>
          <w:b/>
          <w:bCs/>
          <w:sz w:val="24"/>
          <w:szCs w:val="24"/>
          <w:highlight w:val="yellow"/>
        </w:rPr>
        <w:t>Open until filled.</w:t>
      </w:r>
      <w:r w:rsidR="00EA6D21" w:rsidRPr="00EA6D21">
        <w:rPr>
          <w:rFonts w:ascii="Times New Roman" w:hAnsi="Times New Roman" w:cs="Times New Roman"/>
          <w:b/>
          <w:bCs/>
          <w:sz w:val="24"/>
          <w:szCs w:val="24"/>
        </w:rPr>
        <w:t xml:space="preserve"> </w:t>
      </w:r>
      <w:r w:rsidRPr="0050189E">
        <w:rPr>
          <w:rFonts w:ascii="Times New Roman" w:hAnsi="Times New Roman" w:cs="Times New Roman"/>
          <w:b/>
          <w:bCs/>
          <w:sz w:val="24"/>
          <w:szCs w:val="24"/>
        </w:rPr>
        <w:t>Tribal/Indian Preference Applies.</w:t>
      </w:r>
    </w:p>
    <w:p w14:paraId="436DEC25" w14:textId="77777777" w:rsidR="006B5194" w:rsidRDefault="006B5194" w:rsidP="006B5194">
      <w:pPr>
        <w:spacing w:after="120" w:line="240" w:lineRule="exact"/>
        <w:rPr>
          <w:rFonts w:ascii="Times New Roman" w:hAnsi="Times New Roman" w:cs="Times New Roman"/>
          <w:b/>
          <w:sz w:val="24"/>
          <w:szCs w:val="24"/>
          <w:u w:val="single"/>
        </w:rPr>
      </w:pPr>
    </w:p>
    <w:p w14:paraId="789BC7BF" w14:textId="1F5CBA90" w:rsidR="005D20BE" w:rsidRDefault="002B23A8" w:rsidP="004B185F">
      <w:pPr>
        <w:spacing w:after="120" w:line="240" w:lineRule="exact"/>
        <w:jc w:val="center"/>
        <w:rPr>
          <w:rFonts w:ascii="Times New Roman" w:hAnsi="Times New Roman" w:cs="Times New Roman"/>
          <w:b/>
          <w:color w:val="FF0000"/>
          <w:sz w:val="24"/>
          <w:szCs w:val="24"/>
          <w:u w:val="single"/>
        </w:rPr>
      </w:pPr>
      <w:r>
        <w:rPr>
          <w:rFonts w:ascii="Times New Roman" w:hAnsi="Times New Roman" w:cs="Times New Roman"/>
          <w:b/>
          <w:sz w:val="24"/>
          <w:szCs w:val="24"/>
          <w:u w:val="single"/>
        </w:rPr>
        <w:t>MID-LEVEL PROVIDER</w:t>
      </w:r>
      <w:r w:rsidR="00ED6BB2">
        <w:rPr>
          <w:rFonts w:ascii="Times New Roman" w:hAnsi="Times New Roman" w:cs="Times New Roman"/>
          <w:b/>
          <w:sz w:val="24"/>
          <w:szCs w:val="24"/>
          <w:u w:val="single"/>
        </w:rPr>
        <w:t xml:space="preserve"> (NP</w:t>
      </w:r>
      <w:r w:rsidR="000330FE">
        <w:rPr>
          <w:rFonts w:ascii="Times New Roman" w:hAnsi="Times New Roman" w:cs="Times New Roman"/>
          <w:b/>
          <w:sz w:val="24"/>
          <w:szCs w:val="24"/>
          <w:u w:val="single"/>
        </w:rPr>
        <w:t xml:space="preserve">, PA-C) </w:t>
      </w:r>
      <w:r w:rsidR="00C84CC0">
        <w:rPr>
          <w:rFonts w:ascii="Times New Roman" w:hAnsi="Times New Roman" w:cs="Times New Roman"/>
          <w:b/>
          <w:color w:val="FF0000"/>
          <w:sz w:val="24"/>
          <w:szCs w:val="24"/>
          <w:u w:val="single"/>
        </w:rPr>
        <w:t>-</w:t>
      </w:r>
      <w:r w:rsidR="009171CA">
        <w:rPr>
          <w:rFonts w:ascii="Times New Roman" w:hAnsi="Times New Roman" w:cs="Times New Roman"/>
          <w:b/>
          <w:color w:val="FF0000"/>
          <w:sz w:val="24"/>
          <w:szCs w:val="24"/>
          <w:u w:val="single"/>
        </w:rPr>
        <w:t xml:space="preserve"> </w:t>
      </w:r>
      <w:r w:rsidR="00C84CC0">
        <w:rPr>
          <w:rFonts w:ascii="Times New Roman" w:hAnsi="Times New Roman" w:cs="Times New Roman"/>
          <w:b/>
          <w:color w:val="FF0000"/>
          <w:sz w:val="24"/>
          <w:szCs w:val="24"/>
          <w:u w:val="single"/>
        </w:rPr>
        <w:t>SIGN ON BONUS!</w:t>
      </w:r>
    </w:p>
    <w:p w14:paraId="47D7E1AE" w14:textId="23102ECA" w:rsidR="00AE5B80" w:rsidRPr="00AE5B80" w:rsidRDefault="00FE787F" w:rsidP="00AE5B80">
      <w:pPr>
        <w:pStyle w:val="BodyText"/>
        <w:rPr>
          <w:sz w:val="24"/>
        </w:rPr>
      </w:pPr>
      <w:r w:rsidRPr="00AE5B80">
        <w:rPr>
          <w:b/>
          <w:sz w:val="24"/>
        </w:rPr>
        <w:t>(Salary/DOE/Full-Time/</w:t>
      </w:r>
      <w:proofErr w:type="spellStart"/>
      <w:r w:rsidRPr="00AE5B80">
        <w:rPr>
          <w:b/>
          <w:sz w:val="24"/>
        </w:rPr>
        <w:t>Lapwai</w:t>
      </w:r>
      <w:proofErr w:type="spellEnd"/>
      <w:r w:rsidRPr="00AE5B80">
        <w:rPr>
          <w:b/>
          <w:sz w:val="24"/>
        </w:rPr>
        <w:t>) Mid</w:t>
      </w:r>
      <w:r w:rsidR="00862A22" w:rsidRPr="00AE5B80">
        <w:rPr>
          <w:b/>
          <w:sz w:val="24"/>
        </w:rPr>
        <w:t>-Level Provider</w:t>
      </w:r>
      <w:r w:rsidR="00ED6BB2">
        <w:rPr>
          <w:b/>
          <w:sz w:val="24"/>
        </w:rPr>
        <w:t xml:space="preserve"> (NP, PA-C)</w:t>
      </w:r>
      <w:r w:rsidR="00862A22" w:rsidRPr="00AE5B80">
        <w:rPr>
          <w:b/>
          <w:sz w:val="24"/>
        </w:rPr>
        <w:t xml:space="preserve"> [HR-25-002</w:t>
      </w:r>
      <w:r w:rsidR="001F25A0" w:rsidRPr="00AE5B80">
        <w:rPr>
          <w:b/>
          <w:sz w:val="24"/>
        </w:rPr>
        <w:t xml:space="preserve">] </w:t>
      </w:r>
      <w:r w:rsidR="00AE5B80" w:rsidRPr="00AE5B80">
        <w:rPr>
          <w:sz w:val="24"/>
        </w:rPr>
        <w:t xml:space="preserve">FNP or PA-C license in good standing from any state. Requires two (2) years of professional experience as a medical provider.  Must have </w:t>
      </w:r>
      <w:r w:rsidR="00631912" w:rsidRPr="00AE5B80">
        <w:rPr>
          <w:sz w:val="24"/>
        </w:rPr>
        <w:t>an unrestricted</w:t>
      </w:r>
      <w:r w:rsidR="00AE5B80" w:rsidRPr="00AE5B80">
        <w:rPr>
          <w:sz w:val="24"/>
        </w:rPr>
        <w:t xml:space="preserve"> DEA license. Requires current CPR/BLS; ACLS and/or PALS encouraged. Knowledge of history, culture, and health needs of Native Americans preferred. Must possess the ability to work independently, have excellent communications skills, both oral and written, ability to handle conflict and crisis in a professional manner, and be computer literate. Requires the ability to pass an extensive background check and pre-employment drug screening. Requires a valid driver’s license with the ability to be insured under the Tribe’s policy. </w:t>
      </w:r>
      <w:bookmarkStart w:id="6" w:name="_Hlk194935238"/>
      <w:r w:rsidR="008365F1" w:rsidRPr="00353164">
        <w:rPr>
          <w:b/>
          <w:bCs/>
          <w:sz w:val="24"/>
          <w:highlight w:val="yellow"/>
        </w:rPr>
        <w:t>Open until filled</w:t>
      </w:r>
      <w:r w:rsidR="008365F1" w:rsidRPr="00FB1E73">
        <w:rPr>
          <w:b/>
          <w:sz w:val="24"/>
          <w:highlight w:val="yellow"/>
        </w:rPr>
        <w:t>.</w:t>
      </w:r>
      <w:r w:rsidR="002D13D4" w:rsidRPr="002D13D4">
        <w:rPr>
          <w:b/>
          <w:bCs/>
          <w:sz w:val="24"/>
        </w:rPr>
        <w:t xml:space="preserve"> </w:t>
      </w:r>
      <w:bookmarkEnd w:id="6"/>
      <w:r w:rsidR="00AE5B80" w:rsidRPr="002D13D4">
        <w:rPr>
          <w:b/>
          <w:bCs/>
          <w:sz w:val="24"/>
        </w:rPr>
        <w:t>Tribal/Indian Preference applies.</w:t>
      </w:r>
    </w:p>
    <w:p w14:paraId="63CFD96A" w14:textId="77777777" w:rsidR="00F47364" w:rsidRDefault="00F47364" w:rsidP="00F47364">
      <w:pPr>
        <w:spacing w:after="0" w:line="240" w:lineRule="auto"/>
        <w:rPr>
          <w:rFonts w:ascii="Times New Roman" w:hAnsi="Times New Roman" w:cs="Times New Roman"/>
          <w:b/>
          <w:sz w:val="24"/>
          <w:szCs w:val="24"/>
          <w:u w:val="single"/>
        </w:rPr>
      </w:pPr>
    </w:p>
    <w:p w14:paraId="6D682791" w14:textId="3967F286" w:rsidR="00143DFA" w:rsidRPr="0050189E" w:rsidRDefault="00143DFA" w:rsidP="00143DFA">
      <w:pPr>
        <w:spacing w:after="12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CLINICAL REGISTERED NURSE (RN)</w:t>
      </w:r>
    </w:p>
    <w:p w14:paraId="4FC2EA4C" w14:textId="30C19F39" w:rsidR="00143DFA" w:rsidRDefault="00143DFA" w:rsidP="00143DFA">
      <w:pPr>
        <w:widowControl w:val="0"/>
        <w:tabs>
          <w:tab w:val="left" w:pos="204"/>
        </w:tabs>
        <w:autoSpaceDE w:val="0"/>
        <w:autoSpaceDN w:val="0"/>
        <w:adjustRightInd w:val="0"/>
        <w:spacing w:after="0" w:line="266" w:lineRule="exact"/>
        <w:jc w:val="both"/>
        <w:rPr>
          <w:rFonts w:ascii="Times New Roman" w:hAnsi="Times New Roman"/>
          <w:sz w:val="24"/>
          <w:szCs w:val="24"/>
        </w:rPr>
      </w:pPr>
      <w:r w:rsidRPr="0050189E">
        <w:rPr>
          <w:rFonts w:ascii="Times New Roman" w:hAnsi="Times New Roman" w:cs="Times New Roman"/>
          <w:b/>
          <w:sz w:val="24"/>
          <w:szCs w:val="24"/>
        </w:rPr>
        <w:t>(Salary/DOE/</w:t>
      </w:r>
      <w:r>
        <w:rPr>
          <w:rFonts w:ascii="Times New Roman" w:hAnsi="Times New Roman" w:cs="Times New Roman"/>
          <w:b/>
          <w:sz w:val="24"/>
          <w:szCs w:val="24"/>
        </w:rPr>
        <w:t>Full-Time</w:t>
      </w:r>
      <w:r w:rsidRPr="0050189E">
        <w:rPr>
          <w:rFonts w:ascii="Times New Roman" w:hAnsi="Times New Roman" w:cs="Times New Roman"/>
          <w:b/>
          <w:sz w:val="24"/>
          <w:szCs w:val="24"/>
        </w:rPr>
        <w:t>/</w:t>
      </w:r>
      <w:proofErr w:type="spellStart"/>
      <w:r w:rsidRPr="0050189E">
        <w:rPr>
          <w:rFonts w:ascii="Times New Roman" w:hAnsi="Times New Roman" w:cs="Times New Roman"/>
          <w:b/>
          <w:sz w:val="24"/>
          <w:szCs w:val="24"/>
        </w:rPr>
        <w:t>Lapwai</w:t>
      </w:r>
      <w:proofErr w:type="spellEnd"/>
      <w:r w:rsidRPr="0050189E">
        <w:rPr>
          <w:rFonts w:ascii="Times New Roman" w:hAnsi="Times New Roman" w:cs="Times New Roman"/>
          <w:b/>
          <w:sz w:val="24"/>
          <w:szCs w:val="24"/>
        </w:rPr>
        <w:t xml:space="preserve">) </w:t>
      </w:r>
      <w:r>
        <w:rPr>
          <w:rFonts w:ascii="Times New Roman" w:hAnsi="Times New Roman" w:cs="Times New Roman"/>
          <w:b/>
          <w:sz w:val="24"/>
          <w:szCs w:val="24"/>
        </w:rPr>
        <w:t>Clinical RN</w:t>
      </w:r>
      <w:r w:rsidRPr="0050189E">
        <w:rPr>
          <w:rFonts w:ascii="Times New Roman" w:hAnsi="Times New Roman" w:cs="Times New Roman"/>
          <w:b/>
          <w:sz w:val="24"/>
          <w:szCs w:val="24"/>
        </w:rPr>
        <w:t xml:space="preserve"> [HR-</w:t>
      </w:r>
      <w:r>
        <w:rPr>
          <w:rFonts w:ascii="Times New Roman" w:hAnsi="Times New Roman" w:cs="Times New Roman"/>
          <w:b/>
          <w:sz w:val="24"/>
          <w:szCs w:val="24"/>
        </w:rPr>
        <w:t>24-019</w:t>
      </w:r>
      <w:r w:rsidRPr="0050189E">
        <w:rPr>
          <w:rFonts w:ascii="Times New Roman" w:hAnsi="Times New Roman" w:cs="Times New Roman"/>
          <w:b/>
          <w:sz w:val="24"/>
          <w:szCs w:val="24"/>
        </w:rPr>
        <w:t>]</w:t>
      </w:r>
      <w:r>
        <w:rPr>
          <w:rFonts w:ascii="Times New Roman" w:hAnsi="Times New Roman"/>
          <w:sz w:val="24"/>
          <w:szCs w:val="24"/>
        </w:rPr>
        <w:t xml:space="preserve"> </w:t>
      </w:r>
      <w:r w:rsidRPr="005C4FC5">
        <w:rPr>
          <w:rFonts w:ascii="Times New Roman" w:hAnsi="Times New Roman"/>
          <w:sz w:val="24"/>
          <w:szCs w:val="24"/>
        </w:rPr>
        <w:t>Must be an R.N., with current license from any state and must be in good standing. Prefer two (2) years of experience in clinical setting and the ability to multi-task and prioritize, with experience in an acute care or ambulatory care setting and care management understanding/experience. Must have professional knowledge of and ability to apply nursing care principles, practices, and procedures. Required to assess needs of a wide variety of medical, surgical, geriatric, obstetrics, gynecology, and pediatric patients as well as knowledge of the normal course of diseases, anticipated complications and indicated therapeutic intervention. Must be able to work independently, handle conflict and crisis in a professional manner. Must be computer literate. Must have excellent communication skills, both oral and written. Requires ability to pass an extensive background check and pre-employment drug and alcohol screening. Requires valid driver’s license with an insurable record under the Tribe’s policy. Tribal/Indian preference applies.</w:t>
      </w:r>
      <w:r>
        <w:rPr>
          <w:rFonts w:ascii="Times New Roman" w:hAnsi="Times New Roman"/>
          <w:sz w:val="24"/>
          <w:szCs w:val="24"/>
        </w:rPr>
        <w:t xml:space="preserve"> </w:t>
      </w:r>
      <w:r w:rsidR="00F72C02" w:rsidRPr="00353164">
        <w:rPr>
          <w:rFonts w:ascii="Times New Roman" w:hAnsi="Times New Roman" w:cs="Times New Roman"/>
          <w:b/>
          <w:bCs/>
          <w:sz w:val="24"/>
          <w:szCs w:val="24"/>
          <w:highlight w:val="yellow"/>
        </w:rPr>
        <w:t>Open until filled</w:t>
      </w:r>
      <w:r w:rsidR="00F72C02" w:rsidRPr="00FB1E73">
        <w:rPr>
          <w:rFonts w:ascii="Times New Roman" w:hAnsi="Times New Roman" w:cs="Times New Roman"/>
          <w:b/>
          <w:sz w:val="24"/>
          <w:szCs w:val="24"/>
          <w:highlight w:val="yellow"/>
        </w:rPr>
        <w:t>.</w:t>
      </w:r>
      <w:r w:rsidRPr="0027566B">
        <w:rPr>
          <w:rFonts w:ascii="Times New Roman" w:hAnsi="Times New Roman"/>
          <w:b/>
          <w:bCs/>
          <w:sz w:val="24"/>
          <w:szCs w:val="24"/>
        </w:rPr>
        <w:t xml:space="preserve"> </w:t>
      </w:r>
      <w:r w:rsidRPr="00C4549B">
        <w:rPr>
          <w:rFonts w:ascii="Times New Roman" w:hAnsi="Times New Roman"/>
          <w:b/>
          <w:bCs/>
          <w:sz w:val="24"/>
          <w:szCs w:val="24"/>
        </w:rPr>
        <w:t>Tribal/Indian Preference applies.</w:t>
      </w:r>
    </w:p>
    <w:p w14:paraId="295CEFCC" w14:textId="77777777" w:rsidR="00143DFA" w:rsidRDefault="00143DFA" w:rsidP="00143DFA">
      <w:pPr>
        <w:spacing w:after="0" w:line="240" w:lineRule="auto"/>
        <w:rPr>
          <w:rFonts w:ascii="Times New Roman" w:hAnsi="Times New Roman" w:cs="Times New Roman"/>
          <w:b/>
          <w:sz w:val="24"/>
          <w:szCs w:val="24"/>
          <w:u w:val="single"/>
        </w:rPr>
      </w:pPr>
    </w:p>
    <w:p w14:paraId="0F28CA18" w14:textId="2EAC76F9" w:rsidR="00AA3496" w:rsidRPr="0050189E" w:rsidRDefault="00AA3496" w:rsidP="00AA3496">
      <w:pPr>
        <w:spacing w:after="12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PHLEBOTOMIST/LABORATORY TECHNICIAN</w:t>
      </w:r>
    </w:p>
    <w:p w14:paraId="201E3308" w14:textId="1927144F" w:rsidR="004B185F" w:rsidRPr="009F1BFE" w:rsidRDefault="00AA3496" w:rsidP="009F1BFE">
      <w:pPr>
        <w:widowControl w:val="0"/>
        <w:tabs>
          <w:tab w:val="left" w:pos="204"/>
        </w:tabs>
        <w:autoSpaceDE w:val="0"/>
        <w:autoSpaceDN w:val="0"/>
        <w:adjustRightInd w:val="0"/>
        <w:spacing w:after="0" w:line="266" w:lineRule="exact"/>
        <w:jc w:val="both"/>
        <w:rPr>
          <w:rFonts w:ascii="Times New Roman" w:hAnsi="Times New Roman"/>
          <w:b/>
          <w:bCs/>
          <w:sz w:val="24"/>
          <w:szCs w:val="24"/>
        </w:rPr>
      </w:pPr>
      <w:r w:rsidRPr="0050189E">
        <w:rPr>
          <w:rFonts w:ascii="Times New Roman" w:hAnsi="Times New Roman" w:cs="Times New Roman"/>
          <w:b/>
          <w:sz w:val="24"/>
          <w:szCs w:val="24"/>
        </w:rPr>
        <w:t>(Salary/DOE/</w:t>
      </w:r>
      <w:r>
        <w:rPr>
          <w:rFonts w:ascii="Times New Roman" w:hAnsi="Times New Roman" w:cs="Times New Roman"/>
          <w:b/>
          <w:sz w:val="24"/>
          <w:szCs w:val="24"/>
        </w:rPr>
        <w:t>Full-Time</w:t>
      </w:r>
      <w:r w:rsidRPr="0050189E">
        <w:rPr>
          <w:rFonts w:ascii="Times New Roman" w:hAnsi="Times New Roman" w:cs="Times New Roman"/>
          <w:b/>
          <w:sz w:val="24"/>
          <w:szCs w:val="24"/>
        </w:rPr>
        <w:t>/</w:t>
      </w:r>
      <w:proofErr w:type="spellStart"/>
      <w:r w:rsidRPr="0050189E">
        <w:rPr>
          <w:rFonts w:ascii="Times New Roman" w:hAnsi="Times New Roman" w:cs="Times New Roman"/>
          <w:b/>
          <w:sz w:val="24"/>
          <w:szCs w:val="24"/>
        </w:rPr>
        <w:t>Lapwai</w:t>
      </w:r>
      <w:proofErr w:type="spellEnd"/>
      <w:r w:rsidRPr="0050189E">
        <w:rPr>
          <w:rFonts w:ascii="Times New Roman" w:hAnsi="Times New Roman" w:cs="Times New Roman"/>
          <w:b/>
          <w:sz w:val="24"/>
          <w:szCs w:val="24"/>
        </w:rPr>
        <w:t xml:space="preserve">) </w:t>
      </w:r>
      <w:r>
        <w:rPr>
          <w:rFonts w:ascii="Times New Roman" w:hAnsi="Times New Roman" w:cs="Times New Roman"/>
          <w:b/>
          <w:sz w:val="24"/>
          <w:szCs w:val="24"/>
        </w:rPr>
        <w:t>Phlebotomist/Laboratory Technician</w:t>
      </w:r>
      <w:r w:rsidRPr="0050189E">
        <w:rPr>
          <w:rFonts w:ascii="Times New Roman" w:hAnsi="Times New Roman" w:cs="Times New Roman"/>
          <w:b/>
          <w:sz w:val="24"/>
          <w:szCs w:val="24"/>
        </w:rPr>
        <w:t xml:space="preserve"> [HR-</w:t>
      </w:r>
      <w:r>
        <w:rPr>
          <w:rFonts w:ascii="Times New Roman" w:hAnsi="Times New Roman" w:cs="Times New Roman"/>
          <w:b/>
          <w:sz w:val="24"/>
          <w:szCs w:val="24"/>
        </w:rPr>
        <w:t>24-017</w:t>
      </w:r>
      <w:r w:rsidRPr="0050189E">
        <w:rPr>
          <w:rFonts w:ascii="Times New Roman" w:hAnsi="Times New Roman" w:cs="Times New Roman"/>
          <w:b/>
          <w:sz w:val="24"/>
          <w:szCs w:val="24"/>
        </w:rPr>
        <w:t>]</w:t>
      </w:r>
      <w:r>
        <w:rPr>
          <w:rFonts w:ascii="Times New Roman" w:hAnsi="Times New Roman"/>
          <w:sz w:val="24"/>
          <w:szCs w:val="24"/>
        </w:rPr>
        <w:t xml:space="preserve"> </w:t>
      </w:r>
      <w:r w:rsidRPr="00C4549B">
        <w:rPr>
          <w:rFonts w:ascii="Times New Roman" w:hAnsi="Times New Roman"/>
          <w:sz w:val="24"/>
          <w:szCs w:val="24"/>
        </w:rPr>
        <w:t xml:space="preserve">Requires high school diploma or equivalent. Must be a certified phlebotomist, graduated from an accredited phlebotomy program. Prefer six (6) months of general lab experience in an ambulatory care setting. Must possess the ability to work independently, have excellent communication skills, both oral and written, and be computer literate. Knowledge of history, culture and health need of Native American communities preferred. Must have the ability to handle conflict and crisis in a professional, manner. Requires the ability to pass an extensive background check and pre-employment drug and alcohol screening. Requires a valid driver’s license with the ability to be insured under the Tribe’s policy. </w:t>
      </w:r>
      <w:r w:rsidRPr="00353164">
        <w:rPr>
          <w:rFonts w:ascii="Times New Roman" w:hAnsi="Times New Roman" w:cs="Times New Roman"/>
          <w:b/>
          <w:bCs/>
          <w:sz w:val="24"/>
          <w:szCs w:val="24"/>
          <w:highlight w:val="yellow"/>
        </w:rPr>
        <w:t>Open until filled</w:t>
      </w:r>
      <w:r w:rsidRPr="00FB1E73">
        <w:rPr>
          <w:rFonts w:ascii="Times New Roman" w:hAnsi="Times New Roman" w:cs="Times New Roman"/>
          <w:b/>
          <w:sz w:val="24"/>
          <w:szCs w:val="24"/>
          <w:highlight w:val="yellow"/>
        </w:rPr>
        <w:t>.</w:t>
      </w:r>
      <w:r>
        <w:rPr>
          <w:rFonts w:ascii="Times New Roman" w:hAnsi="Times New Roman" w:cs="Times New Roman"/>
          <w:b/>
          <w:sz w:val="24"/>
          <w:szCs w:val="24"/>
        </w:rPr>
        <w:t xml:space="preserve"> </w:t>
      </w:r>
      <w:r w:rsidRPr="00C4549B">
        <w:rPr>
          <w:rFonts w:ascii="Times New Roman" w:hAnsi="Times New Roman"/>
          <w:b/>
          <w:bCs/>
          <w:sz w:val="24"/>
          <w:szCs w:val="24"/>
        </w:rPr>
        <w:t>Tribal/Indian Preference applies.</w:t>
      </w:r>
      <w:r>
        <w:rPr>
          <w:rFonts w:ascii="Times New Roman" w:hAnsi="Times New Roman"/>
          <w:b/>
          <w:bCs/>
          <w:sz w:val="24"/>
          <w:szCs w:val="24"/>
        </w:rPr>
        <w:t xml:space="preserve"> </w:t>
      </w:r>
      <w:bookmarkEnd w:id="1"/>
      <w:bookmarkEnd w:id="5"/>
    </w:p>
    <w:p w14:paraId="4BD9BC81" w14:textId="77777777" w:rsidR="00B740FB" w:rsidRPr="0017553E" w:rsidRDefault="00B740FB" w:rsidP="0017553E">
      <w:pPr>
        <w:tabs>
          <w:tab w:val="left" w:pos="6840"/>
        </w:tabs>
        <w:spacing w:after="0" w:line="240" w:lineRule="atLeast"/>
        <w:jc w:val="both"/>
        <w:rPr>
          <w:rFonts w:ascii="Times New Roman" w:hAnsi="Times New Roman" w:cs="Times New Roman"/>
          <w:b/>
          <w:bCs/>
          <w:sz w:val="24"/>
          <w:szCs w:val="24"/>
        </w:rPr>
      </w:pPr>
    </w:p>
    <w:p w14:paraId="33ED6F97" w14:textId="77777777" w:rsidR="00AA3496" w:rsidRPr="00692204" w:rsidRDefault="00AA3496" w:rsidP="00AA3496">
      <w:pPr>
        <w:spacing w:after="120" w:line="240" w:lineRule="atLeast"/>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PHYSICIAN</w:t>
      </w:r>
      <w:r w:rsidRPr="00F40CCD">
        <w:rPr>
          <w:rFonts w:ascii="Times New Roman" w:hAnsi="Times New Roman" w:cs="Times New Roman"/>
          <w:b/>
          <w:bCs/>
          <w:color w:val="FF0000"/>
          <w:sz w:val="24"/>
          <w:szCs w:val="24"/>
          <w:u w:val="single"/>
        </w:rPr>
        <w:t xml:space="preserve"> - </w:t>
      </w:r>
      <w:r w:rsidRPr="00CD03C8">
        <w:rPr>
          <w:rFonts w:ascii="Times New Roman" w:eastAsia="Calibri" w:hAnsi="Times New Roman" w:cs="Times New Roman"/>
          <w:b/>
          <w:color w:val="FF0000"/>
          <w:sz w:val="24"/>
          <w:szCs w:val="24"/>
          <w:u w:val="single"/>
        </w:rPr>
        <w:t>SIGN ON BONUS!</w:t>
      </w:r>
    </w:p>
    <w:p w14:paraId="36DEC48E" w14:textId="77777777" w:rsidR="00AA3496" w:rsidRDefault="00AA3496" w:rsidP="00AA3496">
      <w:pPr>
        <w:pStyle w:val="ListParagraph"/>
        <w:spacing w:after="0" w:line="240" w:lineRule="auto"/>
        <w:ind w:left="0"/>
        <w:jc w:val="both"/>
        <w:rPr>
          <w:rFonts w:ascii="Times New Roman" w:eastAsia="Calibri" w:hAnsi="Times New Roman" w:cs="Times New Roman"/>
          <w:b/>
          <w:sz w:val="24"/>
          <w:szCs w:val="24"/>
        </w:rPr>
      </w:pPr>
      <w:r>
        <w:rPr>
          <w:rFonts w:ascii="Times New Roman" w:hAnsi="Times New Roman" w:cs="Times New Roman"/>
          <w:b/>
          <w:sz w:val="24"/>
          <w:szCs w:val="24"/>
        </w:rPr>
        <w:t>(Salary/DOE/Full-Time/</w:t>
      </w:r>
      <w:proofErr w:type="spellStart"/>
      <w:r>
        <w:rPr>
          <w:rFonts w:ascii="Times New Roman" w:hAnsi="Times New Roman" w:cs="Times New Roman"/>
          <w:b/>
          <w:sz w:val="24"/>
          <w:szCs w:val="24"/>
        </w:rPr>
        <w:t>Lapwai</w:t>
      </w:r>
      <w:proofErr w:type="spellEnd"/>
      <w:r>
        <w:rPr>
          <w:rFonts w:ascii="Times New Roman" w:hAnsi="Times New Roman" w:cs="Times New Roman"/>
          <w:b/>
          <w:sz w:val="24"/>
          <w:szCs w:val="24"/>
        </w:rPr>
        <w:t xml:space="preserve">) Physician [HR-23-012] </w:t>
      </w:r>
      <w:r w:rsidRPr="005D7468">
        <w:rPr>
          <w:rFonts w:ascii="Times New Roman" w:hAnsi="Times New Roman" w:cs="Times New Roman"/>
          <w:sz w:val="24"/>
          <w:szCs w:val="24"/>
        </w:rPr>
        <w:t xml:space="preserve">D.O. or M.D. license in good standing from any state.  Requires Family Practice or Internal Medicine board certification, or board eligibility. Must have unrestricted DEA license. Requires current CPR/BLS; ACLS and/or PALS encouraged. Knowledge of history, culture and health needs of Native American communities </w:t>
      </w:r>
      <w:r w:rsidRPr="005D7468">
        <w:rPr>
          <w:rFonts w:ascii="Times New Roman" w:hAnsi="Times New Roman" w:cs="Times New Roman"/>
          <w:sz w:val="24"/>
          <w:szCs w:val="24"/>
        </w:rPr>
        <w:lastRenderedPageBreak/>
        <w:t>preferred. Must possess the ability to work independently, have excellent communications skills, both oral and written, ability to handle conflict and crisis in a professional manner, and be computer literate. Requires the ability to pass an extensive background check and pre-employment</w:t>
      </w:r>
      <w:r>
        <w:rPr>
          <w:rFonts w:ascii="Times New Roman" w:hAnsi="Times New Roman" w:cs="Times New Roman"/>
          <w:sz w:val="24"/>
          <w:szCs w:val="24"/>
        </w:rPr>
        <w:t xml:space="preserve"> </w:t>
      </w:r>
      <w:r w:rsidRPr="005D7468">
        <w:rPr>
          <w:rFonts w:ascii="Times New Roman" w:hAnsi="Times New Roman" w:cs="Times New Roman"/>
          <w:sz w:val="24"/>
          <w:szCs w:val="24"/>
        </w:rPr>
        <w:t xml:space="preserve">drug </w:t>
      </w:r>
      <w:r>
        <w:rPr>
          <w:rFonts w:ascii="Times New Roman" w:hAnsi="Times New Roman" w:cs="Times New Roman"/>
          <w:sz w:val="24"/>
          <w:szCs w:val="24"/>
        </w:rPr>
        <w:t xml:space="preserve">and alcohol </w:t>
      </w:r>
      <w:r w:rsidRPr="005D7468">
        <w:rPr>
          <w:rFonts w:ascii="Times New Roman" w:hAnsi="Times New Roman" w:cs="Times New Roman"/>
          <w:sz w:val="24"/>
          <w:szCs w:val="24"/>
        </w:rPr>
        <w:t>screening. Requires a valid driver’s license with an insurable record under the Tribe’s policy.</w:t>
      </w:r>
      <w:r w:rsidRPr="00121609">
        <w:rPr>
          <w:rFonts w:ascii="Times New Roman" w:hAnsi="Times New Roman" w:cs="Times New Roman"/>
          <w:sz w:val="24"/>
          <w:szCs w:val="24"/>
        </w:rPr>
        <w:t xml:space="preserve"> </w:t>
      </w:r>
      <w:r w:rsidRPr="00353164">
        <w:rPr>
          <w:rFonts w:ascii="Times New Roman" w:hAnsi="Times New Roman" w:cs="Times New Roman"/>
          <w:b/>
          <w:bCs/>
          <w:sz w:val="24"/>
          <w:szCs w:val="24"/>
          <w:highlight w:val="yellow"/>
        </w:rPr>
        <w:t>Open until filled.</w:t>
      </w:r>
      <w:r>
        <w:rPr>
          <w:rFonts w:ascii="Times New Roman" w:hAnsi="Times New Roman" w:cs="Times New Roman"/>
          <w:b/>
          <w:bCs/>
          <w:sz w:val="24"/>
          <w:szCs w:val="24"/>
        </w:rPr>
        <w:t xml:space="preserve"> </w:t>
      </w:r>
      <w:r w:rsidRPr="00CC3767">
        <w:rPr>
          <w:rFonts w:ascii="Times New Roman" w:eastAsia="Times New Roman" w:hAnsi="Times New Roman" w:cs="Times New Roman"/>
          <w:b/>
          <w:sz w:val="24"/>
          <w:szCs w:val="24"/>
        </w:rPr>
        <w:t>Tribal</w:t>
      </w:r>
      <w:r w:rsidRPr="00A13DFB">
        <w:rPr>
          <w:rFonts w:ascii="Times New Roman" w:eastAsia="Calibri" w:hAnsi="Times New Roman" w:cs="Times New Roman"/>
          <w:b/>
          <w:sz w:val="24"/>
          <w:szCs w:val="24"/>
        </w:rPr>
        <w:t>/Indian Preference Applies</w:t>
      </w:r>
      <w:r>
        <w:rPr>
          <w:rFonts w:ascii="Times New Roman" w:eastAsia="Calibri" w:hAnsi="Times New Roman" w:cs="Times New Roman"/>
          <w:b/>
          <w:sz w:val="24"/>
          <w:szCs w:val="24"/>
        </w:rPr>
        <w:t>.</w:t>
      </w:r>
    </w:p>
    <w:p w14:paraId="27963801" w14:textId="77777777" w:rsidR="00AA3496" w:rsidRPr="00A706DB" w:rsidRDefault="00AA3496" w:rsidP="00AA3496">
      <w:pPr>
        <w:spacing w:after="0" w:line="240" w:lineRule="atLeast"/>
        <w:jc w:val="both"/>
        <w:rPr>
          <w:rFonts w:ascii="Times New Roman" w:eastAsia="Calibri" w:hAnsi="Times New Roman" w:cs="Times New Roman"/>
          <w:b/>
          <w:sz w:val="24"/>
          <w:szCs w:val="24"/>
        </w:rPr>
      </w:pPr>
    </w:p>
    <w:p w14:paraId="6254CE08" w14:textId="0FD0A34A" w:rsidR="00AA3496" w:rsidRPr="00F72C02" w:rsidRDefault="00AA3496" w:rsidP="00F72C02">
      <w:pPr>
        <w:spacing w:after="120" w:line="240" w:lineRule="atLeast"/>
        <w:jc w:val="center"/>
        <w:rPr>
          <w:rFonts w:ascii="Times New Roman" w:hAnsi="Times New Roman" w:cs="Times New Roman"/>
          <w:b/>
          <w:bCs/>
          <w:sz w:val="24"/>
          <w:szCs w:val="24"/>
          <w:u w:val="single"/>
        </w:rPr>
      </w:pPr>
      <w:r>
        <w:rPr>
          <w:rFonts w:ascii="Times New Roman" w:eastAsia="Times New Roman" w:hAnsi="Times New Roman" w:cs="Times New Roman"/>
          <w:b/>
          <w:sz w:val="24"/>
          <w:szCs w:val="24"/>
          <w:u w:val="single"/>
        </w:rPr>
        <w:t>DENTIST</w:t>
      </w:r>
      <w:r w:rsidR="00F72C02" w:rsidRPr="00F40CCD">
        <w:rPr>
          <w:rFonts w:ascii="Times New Roman" w:hAnsi="Times New Roman" w:cs="Times New Roman"/>
          <w:b/>
          <w:bCs/>
          <w:color w:val="FF0000"/>
          <w:sz w:val="24"/>
          <w:szCs w:val="24"/>
          <w:u w:val="single"/>
        </w:rPr>
        <w:t xml:space="preserve"> - </w:t>
      </w:r>
      <w:r w:rsidR="00F72C02" w:rsidRPr="00CD03C8">
        <w:rPr>
          <w:rFonts w:ascii="Times New Roman" w:eastAsia="Calibri" w:hAnsi="Times New Roman" w:cs="Times New Roman"/>
          <w:b/>
          <w:color w:val="FF0000"/>
          <w:sz w:val="24"/>
          <w:szCs w:val="24"/>
          <w:u w:val="single"/>
        </w:rPr>
        <w:t>SIGN ON BONUS!</w:t>
      </w:r>
    </w:p>
    <w:p w14:paraId="6A710296" w14:textId="77777777" w:rsidR="00AA3496" w:rsidRDefault="00AA3496" w:rsidP="00AA3496">
      <w:pPr>
        <w:pBdr>
          <w:bottom w:val="single" w:sz="12" w:space="1" w:color="auto"/>
        </w:pBdr>
        <w:spacing w:after="0" w:line="240" w:lineRule="atLeast"/>
        <w:jc w:val="both"/>
        <w:rPr>
          <w:rFonts w:ascii="Times New Roman" w:eastAsia="Times New Roman" w:hAnsi="Times New Roman" w:cs="Times New Roman"/>
          <w:b/>
          <w:sz w:val="24"/>
          <w:szCs w:val="24"/>
        </w:rPr>
      </w:pPr>
      <w:r w:rsidRPr="00A13DFB">
        <w:rPr>
          <w:rFonts w:ascii="Times New Roman" w:eastAsia="Calibri" w:hAnsi="Times New Roman" w:cs="Times New Roman"/>
          <w:b/>
          <w:sz w:val="24"/>
          <w:szCs w:val="24"/>
        </w:rPr>
        <w:t>(Salary/DOE/Full-Time/</w:t>
      </w:r>
      <w:r>
        <w:rPr>
          <w:rFonts w:ascii="Times New Roman" w:eastAsia="Calibri" w:hAnsi="Times New Roman" w:cs="Times New Roman"/>
          <w:b/>
          <w:sz w:val="24"/>
          <w:szCs w:val="24"/>
        </w:rPr>
        <w:t>Kamiah</w:t>
      </w:r>
      <w:r w:rsidRPr="00A13DFB">
        <w:rPr>
          <w:rFonts w:ascii="Times New Roman" w:eastAsia="Calibri" w:hAnsi="Times New Roman" w:cs="Times New Roman"/>
          <w:b/>
          <w:sz w:val="24"/>
          <w:szCs w:val="24"/>
        </w:rPr>
        <w:t>)</w:t>
      </w:r>
      <w:r w:rsidRPr="00F3727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Dentist </w:t>
      </w:r>
      <w:r w:rsidRPr="00F37271">
        <w:rPr>
          <w:rFonts w:ascii="Times New Roman" w:eastAsia="Times New Roman" w:hAnsi="Times New Roman" w:cs="Times New Roman"/>
          <w:b/>
          <w:sz w:val="24"/>
          <w:szCs w:val="24"/>
        </w:rPr>
        <w:t>[HR-2</w:t>
      </w:r>
      <w:r>
        <w:rPr>
          <w:rFonts w:ascii="Times New Roman" w:eastAsia="Times New Roman" w:hAnsi="Times New Roman" w:cs="Times New Roman"/>
          <w:b/>
          <w:sz w:val="24"/>
          <w:szCs w:val="24"/>
        </w:rPr>
        <w:t>1</w:t>
      </w:r>
      <w:r w:rsidRPr="00F37271">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37</w:t>
      </w:r>
      <w:r w:rsidRPr="00F37271">
        <w:rPr>
          <w:rFonts w:ascii="Times New Roman" w:eastAsia="Times New Roman" w:hAnsi="Times New Roman" w:cs="Times New Roman"/>
          <w:b/>
          <w:sz w:val="24"/>
          <w:szCs w:val="24"/>
        </w:rPr>
        <w:t xml:space="preserve">] </w:t>
      </w:r>
      <w:r w:rsidRPr="00223BD6">
        <w:rPr>
          <w:rFonts w:ascii="Times New Roman" w:eastAsia="Times New Roman" w:hAnsi="Times New Roman" w:cs="Times New Roman"/>
          <w:sz w:val="24"/>
          <w:szCs w:val="24"/>
        </w:rPr>
        <w:t xml:space="preserve">Requires a DDS/DMD degree from an American Dental Association accredited dental school, with two (2) years of experience, preferably in general practice or completion of an AEGD or GPR program. Must have state licensure in good standing from any state. Must maintain licensure. Must possess the ability to work independently, have excellent communications skills, both oral and written, and </w:t>
      </w:r>
      <w:proofErr w:type="gramStart"/>
      <w:r w:rsidRPr="00223BD6">
        <w:rPr>
          <w:rFonts w:ascii="Times New Roman" w:eastAsia="Times New Roman" w:hAnsi="Times New Roman" w:cs="Times New Roman"/>
          <w:sz w:val="24"/>
          <w:szCs w:val="24"/>
        </w:rPr>
        <w:t>have the ability to</w:t>
      </w:r>
      <w:proofErr w:type="gramEnd"/>
      <w:r w:rsidRPr="00223BD6">
        <w:rPr>
          <w:rFonts w:ascii="Times New Roman" w:eastAsia="Times New Roman" w:hAnsi="Times New Roman" w:cs="Times New Roman"/>
          <w:sz w:val="24"/>
          <w:szCs w:val="24"/>
        </w:rPr>
        <w:t xml:space="preserve"> handle conflict and crisis in a professional manner. Must be computer literate and possess knowledge of basic computer applications software and basic office procedures. Requires a valid driver’s license with the ability to be insured under the Tribe’s policy. Requires the ability to pass an extensive background check</w:t>
      </w:r>
      <w:r>
        <w:rPr>
          <w:rFonts w:ascii="Times New Roman" w:eastAsia="Times New Roman" w:hAnsi="Times New Roman" w:cs="Times New Roman"/>
          <w:sz w:val="24"/>
          <w:szCs w:val="24"/>
        </w:rPr>
        <w:t>,</w:t>
      </w:r>
      <w:r w:rsidRPr="00223BD6">
        <w:rPr>
          <w:rFonts w:ascii="Times New Roman" w:eastAsia="Times New Roman" w:hAnsi="Times New Roman" w:cs="Times New Roman"/>
          <w:sz w:val="24"/>
          <w:szCs w:val="24"/>
        </w:rPr>
        <w:t xml:space="preserve"> pre-employment </w:t>
      </w:r>
      <w:r>
        <w:rPr>
          <w:rFonts w:ascii="Times New Roman" w:eastAsia="Times New Roman" w:hAnsi="Times New Roman" w:cs="Times New Roman"/>
          <w:sz w:val="24"/>
          <w:szCs w:val="24"/>
        </w:rPr>
        <w:t>drug and alcohol</w:t>
      </w:r>
      <w:r w:rsidRPr="00223BD6">
        <w:rPr>
          <w:rFonts w:ascii="Times New Roman" w:eastAsia="Times New Roman" w:hAnsi="Times New Roman" w:cs="Times New Roman"/>
          <w:sz w:val="24"/>
          <w:szCs w:val="24"/>
        </w:rPr>
        <w:t xml:space="preserve"> screening.</w:t>
      </w:r>
      <w:r w:rsidRPr="00F37271">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highlight w:val="yellow"/>
        </w:rPr>
        <w:t>Open Until Filled</w:t>
      </w:r>
      <w:r w:rsidRPr="00F37271">
        <w:rPr>
          <w:rFonts w:ascii="Times New Roman" w:eastAsia="Times New Roman" w:hAnsi="Times New Roman" w:cs="Times New Roman"/>
          <w:b/>
          <w:sz w:val="24"/>
          <w:szCs w:val="24"/>
          <w:highlight w:val="yellow"/>
        </w:rPr>
        <w:t>.</w:t>
      </w:r>
      <w:r w:rsidRPr="00F37271">
        <w:rPr>
          <w:rFonts w:ascii="Times New Roman" w:eastAsia="Times New Roman" w:hAnsi="Times New Roman" w:cs="Times New Roman"/>
          <w:b/>
          <w:sz w:val="24"/>
          <w:szCs w:val="24"/>
        </w:rPr>
        <w:t xml:space="preserve"> Tribal</w:t>
      </w:r>
      <w:r>
        <w:rPr>
          <w:rFonts w:ascii="Times New Roman" w:eastAsia="Times New Roman" w:hAnsi="Times New Roman" w:cs="Times New Roman"/>
          <w:b/>
          <w:sz w:val="24"/>
          <w:szCs w:val="24"/>
        </w:rPr>
        <w:t>/Indian</w:t>
      </w:r>
      <w:r w:rsidRPr="00F37271">
        <w:rPr>
          <w:rFonts w:ascii="Times New Roman" w:eastAsia="Times New Roman" w:hAnsi="Times New Roman" w:cs="Times New Roman"/>
          <w:b/>
          <w:sz w:val="24"/>
          <w:szCs w:val="24"/>
        </w:rPr>
        <w:t xml:space="preserve"> Preference Applies.</w:t>
      </w:r>
      <w:bookmarkEnd w:id="3"/>
      <w:bookmarkEnd w:id="4"/>
    </w:p>
    <w:p w14:paraId="0C7D3419" w14:textId="77777777" w:rsidR="00AA3496" w:rsidRDefault="00AA3496" w:rsidP="00AA3496">
      <w:pPr>
        <w:pBdr>
          <w:bottom w:val="single" w:sz="12" w:space="1" w:color="auto"/>
        </w:pBdr>
        <w:spacing w:after="0" w:line="240" w:lineRule="atLeast"/>
        <w:jc w:val="both"/>
        <w:rPr>
          <w:rFonts w:ascii="Times New Roman" w:eastAsia="Times New Roman" w:hAnsi="Times New Roman" w:cs="Times New Roman"/>
          <w:b/>
          <w:sz w:val="24"/>
          <w:szCs w:val="24"/>
        </w:rPr>
      </w:pPr>
    </w:p>
    <w:p w14:paraId="3F1A97E4" w14:textId="77777777" w:rsidR="00963A9D" w:rsidRDefault="00963A9D" w:rsidP="0089024F">
      <w:pPr>
        <w:spacing w:after="0" w:line="240" w:lineRule="auto"/>
        <w:rPr>
          <w:rFonts w:ascii="Arial Black" w:hAnsi="Arial Black" w:cs="Times New Roman"/>
          <w:color w:val="FF0000"/>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121DD175" w14:textId="77777777" w:rsidR="00AA3496" w:rsidRPr="00C26E0B" w:rsidRDefault="00AA3496" w:rsidP="00AA3496">
      <w:pPr>
        <w:spacing w:after="240" w:line="240" w:lineRule="atLeast"/>
        <w:jc w:val="center"/>
        <w:rPr>
          <w:rFonts w:ascii="Arial Black" w:hAnsi="Arial Black" w:cs="Times New Roman"/>
          <w:color w:val="FF0000"/>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D77A4">
        <w:rPr>
          <w:rFonts w:ascii="Arial Black" w:hAnsi="Arial Black" w:cs="Times New Roman"/>
          <w:color w:val="FF0000"/>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REQUIREMENTS FOR A COMPLETE APPLICATION:</w:t>
      </w:r>
      <w:bookmarkStart w:id="7" w:name="_Hlk75779191"/>
    </w:p>
    <w:p w14:paraId="1CF93712" w14:textId="77777777" w:rsidR="00AA3496" w:rsidRPr="00CB2A59" w:rsidRDefault="00AA3496" w:rsidP="00AA3496">
      <w:pPr>
        <w:pStyle w:val="Footer"/>
        <w:numPr>
          <w:ilvl w:val="0"/>
          <w:numId w:val="2"/>
        </w:numPr>
        <w:spacing w:after="120"/>
        <w:rPr>
          <w:rFonts w:ascii="Times New Roman" w:hAnsi="Times New Roman" w:cs="Times New Roman"/>
          <w:i/>
          <w:sz w:val="24"/>
          <w:szCs w:val="24"/>
        </w:rPr>
      </w:pPr>
      <w:r w:rsidRPr="00CB2A59">
        <w:rPr>
          <w:rFonts w:ascii="Times New Roman" w:hAnsi="Times New Roman" w:cs="Times New Roman"/>
          <w:b/>
          <w:sz w:val="24"/>
          <w:szCs w:val="24"/>
        </w:rPr>
        <w:t>Original NMPH Application per position.</w:t>
      </w:r>
    </w:p>
    <w:p w14:paraId="1FC25E8B" w14:textId="77777777" w:rsidR="00AA3496" w:rsidRPr="00CB2A59" w:rsidRDefault="00AA3496" w:rsidP="00AA3496">
      <w:pPr>
        <w:pStyle w:val="Footer"/>
        <w:numPr>
          <w:ilvl w:val="0"/>
          <w:numId w:val="2"/>
        </w:numPr>
        <w:spacing w:after="120"/>
        <w:rPr>
          <w:rFonts w:ascii="Times New Roman" w:hAnsi="Times New Roman" w:cs="Times New Roman"/>
          <w:i/>
          <w:sz w:val="24"/>
          <w:szCs w:val="24"/>
        </w:rPr>
      </w:pPr>
      <w:r w:rsidRPr="00CB2A59">
        <w:rPr>
          <w:rFonts w:ascii="Times New Roman" w:hAnsi="Times New Roman" w:cs="Times New Roman"/>
          <w:b/>
          <w:sz w:val="24"/>
          <w:szCs w:val="24"/>
        </w:rPr>
        <w:t>Background questionnaire.</w:t>
      </w:r>
    </w:p>
    <w:p w14:paraId="7EB1CC64" w14:textId="77777777" w:rsidR="00AA3496" w:rsidRPr="00CB2A59" w:rsidRDefault="00AA3496" w:rsidP="00AA3496">
      <w:pPr>
        <w:pStyle w:val="Footer"/>
        <w:numPr>
          <w:ilvl w:val="0"/>
          <w:numId w:val="2"/>
        </w:numPr>
        <w:spacing w:after="120"/>
        <w:rPr>
          <w:rFonts w:ascii="Times New Roman" w:hAnsi="Times New Roman" w:cs="Times New Roman"/>
          <w:i/>
          <w:sz w:val="24"/>
          <w:szCs w:val="24"/>
        </w:rPr>
      </w:pPr>
      <w:r w:rsidRPr="00CB2A59">
        <w:rPr>
          <w:rFonts w:ascii="Times New Roman" w:hAnsi="Times New Roman" w:cs="Times New Roman"/>
          <w:b/>
          <w:sz w:val="24"/>
          <w:szCs w:val="24"/>
        </w:rPr>
        <w:t>Resume/Curriculum Vitae (C.V.).</w:t>
      </w:r>
    </w:p>
    <w:p w14:paraId="05FB06A0" w14:textId="77777777" w:rsidR="00AA3496" w:rsidRPr="00CB2A59" w:rsidRDefault="00AA3496" w:rsidP="00AA3496">
      <w:pPr>
        <w:pStyle w:val="Footer"/>
        <w:numPr>
          <w:ilvl w:val="0"/>
          <w:numId w:val="2"/>
        </w:numPr>
        <w:spacing w:after="120"/>
        <w:jc w:val="both"/>
        <w:rPr>
          <w:rFonts w:ascii="Times New Roman" w:hAnsi="Times New Roman" w:cs="Times New Roman"/>
          <w:sz w:val="24"/>
          <w:szCs w:val="24"/>
        </w:rPr>
      </w:pPr>
      <w:r w:rsidRPr="00CB2A59">
        <w:rPr>
          <w:rFonts w:ascii="Times New Roman" w:hAnsi="Times New Roman" w:cs="Times New Roman"/>
          <w:b/>
          <w:sz w:val="24"/>
          <w:szCs w:val="24"/>
        </w:rPr>
        <w:t>Tribal ID/CIB</w:t>
      </w:r>
      <w:r w:rsidRPr="00CB2A59">
        <w:rPr>
          <w:rFonts w:ascii="Times New Roman" w:hAnsi="Times New Roman" w:cs="Times New Roman"/>
          <w:sz w:val="24"/>
          <w:szCs w:val="24"/>
        </w:rPr>
        <w:t xml:space="preserve"> must be submitted before Preference can be granted (If applicable).</w:t>
      </w:r>
    </w:p>
    <w:p w14:paraId="0A39E9FE" w14:textId="77777777" w:rsidR="00AA3496" w:rsidRPr="00755952" w:rsidRDefault="00AA3496" w:rsidP="00AA3496">
      <w:pPr>
        <w:pStyle w:val="Footer"/>
        <w:numPr>
          <w:ilvl w:val="0"/>
          <w:numId w:val="2"/>
        </w:numPr>
        <w:spacing w:after="120"/>
        <w:jc w:val="both"/>
        <w:rPr>
          <w:rFonts w:ascii="Times New Roman" w:hAnsi="Times New Roman" w:cs="Times New Roman"/>
          <w:sz w:val="24"/>
          <w:szCs w:val="24"/>
        </w:rPr>
      </w:pPr>
      <w:bookmarkStart w:id="8" w:name="_Hlk74209705"/>
      <w:r w:rsidRPr="00CB2A59">
        <w:rPr>
          <w:rFonts w:ascii="Times New Roman" w:hAnsi="Times New Roman" w:cs="Times New Roman"/>
          <w:b/>
          <w:sz w:val="24"/>
          <w:szCs w:val="24"/>
        </w:rPr>
        <w:t>If position requires a valid driver’s license</w:t>
      </w:r>
      <w:r>
        <w:rPr>
          <w:rFonts w:ascii="Times New Roman" w:hAnsi="Times New Roman" w:cs="Times New Roman"/>
          <w:sz w:val="24"/>
          <w:szCs w:val="24"/>
        </w:rPr>
        <w:t xml:space="preserve"> </w:t>
      </w:r>
      <w:r w:rsidRPr="003F2D33">
        <w:rPr>
          <w:rFonts w:ascii="Times New Roman" w:hAnsi="Times New Roman" w:cs="Times New Roman"/>
          <w:sz w:val="24"/>
          <w:szCs w:val="24"/>
        </w:rPr>
        <w:t xml:space="preserve">with the ability to be insured under the Tribe’s policy, </w:t>
      </w:r>
      <w:r w:rsidRPr="003F2D33">
        <w:rPr>
          <w:rFonts w:ascii="Times New Roman" w:hAnsi="Times New Roman" w:cs="Times New Roman"/>
          <w:i/>
          <w:iCs/>
          <w:sz w:val="24"/>
          <w:szCs w:val="24"/>
        </w:rPr>
        <w:t>must provide a current driver’s license record (DLR) and any DLR from other state(s) where have been licensed to drive in the last three (3) years</w:t>
      </w:r>
      <w:r>
        <w:rPr>
          <w:rFonts w:ascii="Times New Roman" w:hAnsi="Times New Roman" w:cs="Times New Roman"/>
          <w:i/>
          <w:iCs/>
          <w:sz w:val="24"/>
          <w:szCs w:val="24"/>
        </w:rPr>
        <w:t xml:space="preserve"> issued within 90 </w:t>
      </w:r>
      <w:r w:rsidRPr="00755952">
        <w:rPr>
          <w:rFonts w:ascii="Times New Roman" w:hAnsi="Times New Roman" w:cs="Times New Roman"/>
          <w:i/>
          <w:iCs/>
          <w:sz w:val="24"/>
          <w:szCs w:val="24"/>
        </w:rPr>
        <w:t xml:space="preserve">days </w:t>
      </w:r>
      <w:r w:rsidRPr="00755952">
        <w:rPr>
          <w:rFonts w:ascii="Times New Roman" w:eastAsia="Times New Roman" w:hAnsi="Times New Roman" w:cs="Times New Roman"/>
          <w:i/>
          <w:iCs/>
          <w:sz w:val="24"/>
          <w:szCs w:val="24"/>
        </w:rPr>
        <w:t>preceding submittal of application</w:t>
      </w:r>
      <w:r>
        <w:rPr>
          <w:rFonts w:ascii="Times New Roman" w:eastAsia="Times New Roman" w:hAnsi="Times New Roman" w:cs="Times New Roman"/>
          <w:i/>
          <w:iCs/>
          <w:sz w:val="24"/>
          <w:szCs w:val="24"/>
        </w:rPr>
        <w:t>.</w:t>
      </w:r>
    </w:p>
    <w:bookmarkEnd w:id="8"/>
    <w:p w14:paraId="6AD25BC9" w14:textId="77777777" w:rsidR="00AA3496" w:rsidRPr="00CB2A59" w:rsidRDefault="00AA3496" w:rsidP="00AA3496">
      <w:pPr>
        <w:pStyle w:val="Footer"/>
        <w:numPr>
          <w:ilvl w:val="0"/>
          <w:numId w:val="2"/>
        </w:numPr>
        <w:spacing w:after="120"/>
        <w:jc w:val="both"/>
        <w:rPr>
          <w:rFonts w:ascii="Times New Roman" w:hAnsi="Times New Roman" w:cs="Times New Roman"/>
          <w:sz w:val="24"/>
          <w:szCs w:val="24"/>
        </w:rPr>
      </w:pPr>
      <w:r w:rsidRPr="00CB2A59">
        <w:rPr>
          <w:rFonts w:ascii="Times New Roman" w:hAnsi="Times New Roman" w:cs="Times New Roman"/>
          <w:b/>
          <w:sz w:val="24"/>
          <w:szCs w:val="24"/>
        </w:rPr>
        <w:t>Current immunization records (</w:t>
      </w:r>
      <w:r w:rsidRPr="00CB2A59">
        <w:rPr>
          <w:rFonts w:ascii="Times New Roman" w:hAnsi="Times New Roman"/>
          <w:b/>
          <w:bCs/>
          <w:iCs/>
          <w:sz w:val="24"/>
          <w:szCs w:val="24"/>
        </w:rPr>
        <w:t>Hepatitis B, Measles (rubeola), and Rubella).</w:t>
      </w:r>
    </w:p>
    <w:p w14:paraId="231815CC" w14:textId="77777777" w:rsidR="00AA3496" w:rsidRPr="00CB2A59" w:rsidRDefault="00AA3496" w:rsidP="00AA3496">
      <w:pPr>
        <w:pStyle w:val="Footer"/>
        <w:numPr>
          <w:ilvl w:val="0"/>
          <w:numId w:val="2"/>
        </w:numPr>
        <w:spacing w:after="120"/>
        <w:jc w:val="both"/>
        <w:rPr>
          <w:rFonts w:ascii="Times New Roman" w:hAnsi="Times New Roman" w:cs="Times New Roman"/>
          <w:i/>
          <w:sz w:val="24"/>
          <w:szCs w:val="24"/>
        </w:rPr>
      </w:pPr>
      <w:r w:rsidRPr="00CB2A59">
        <w:rPr>
          <w:rFonts w:ascii="Times New Roman" w:hAnsi="Times New Roman" w:cs="Times New Roman"/>
          <w:b/>
          <w:sz w:val="24"/>
          <w:szCs w:val="24"/>
        </w:rPr>
        <w:t>Professional licenses</w:t>
      </w:r>
      <w:r w:rsidRPr="00CB2A59">
        <w:rPr>
          <w:rFonts w:ascii="Times New Roman" w:hAnsi="Times New Roman" w:cs="Times New Roman"/>
          <w:sz w:val="24"/>
          <w:szCs w:val="24"/>
        </w:rPr>
        <w:t xml:space="preserve"> (If applicable).</w:t>
      </w:r>
    </w:p>
    <w:p w14:paraId="6E08FC9D" w14:textId="77777777" w:rsidR="00AA3496" w:rsidRPr="00CB2A59" w:rsidRDefault="00AA3496" w:rsidP="00AA3496">
      <w:pPr>
        <w:pStyle w:val="Footer"/>
        <w:numPr>
          <w:ilvl w:val="0"/>
          <w:numId w:val="2"/>
        </w:numPr>
        <w:spacing w:after="120"/>
        <w:jc w:val="both"/>
        <w:rPr>
          <w:rFonts w:ascii="Times New Roman" w:hAnsi="Times New Roman" w:cs="Times New Roman"/>
          <w:i/>
          <w:sz w:val="24"/>
          <w:szCs w:val="24"/>
        </w:rPr>
      </w:pPr>
      <w:r w:rsidRPr="00CB2A59">
        <w:rPr>
          <w:rFonts w:ascii="Times New Roman" w:hAnsi="Times New Roman" w:cs="Times New Roman"/>
          <w:b/>
          <w:sz w:val="24"/>
          <w:szCs w:val="24"/>
        </w:rPr>
        <w:t>High School Diploma or equivalent, or college education degree or transcript</w:t>
      </w:r>
      <w:r w:rsidRPr="00CB2A59">
        <w:rPr>
          <w:rFonts w:ascii="Times New Roman" w:hAnsi="Times New Roman" w:cs="Times New Roman"/>
          <w:sz w:val="24"/>
          <w:szCs w:val="24"/>
        </w:rPr>
        <w:t xml:space="preserve"> </w:t>
      </w:r>
      <w:r w:rsidRPr="00CB2A59">
        <w:rPr>
          <w:rFonts w:ascii="Times New Roman" w:hAnsi="Times New Roman" w:cs="Times New Roman"/>
          <w:i/>
          <w:sz w:val="24"/>
          <w:szCs w:val="24"/>
        </w:rPr>
        <w:t>(must be submitted with application to be considered).</w:t>
      </w:r>
    </w:p>
    <w:p w14:paraId="69CFF424" w14:textId="77777777" w:rsidR="00AA3496" w:rsidRPr="00CB2A59" w:rsidRDefault="00AA3496" w:rsidP="00AA3496">
      <w:pPr>
        <w:pStyle w:val="Footer"/>
        <w:numPr>
          <w:ilvl w:val="0"/>
          <w:numId w:val="2"/>
        </w:numPr>
        <w:spacing w:after="120"/>
        <w:jc w:val="both"/>
        <w:rPr>
          <w:rFonts w:ascii="Times New Roman" w:hAnsi="Times New Roman" w:cs="Times New Roman"/>
          <w:b/>
          <w:sz w:val="24"/>
          <w:szCs w:val="24"/>
        </w:rPr>
      </w:pPr>
      <w:r w:rsidRPr="00CB2A59">
        <w:rPr>
          <w:rFonts w:ascii="Times New Roman" w:hAnsi="Times New Roman" w:cs="Times New Roman"/>
          <w:b/>
          <w:sz w:val="24"/>
          <w:szCs w:val="24"/>
        </w:rPr>
        <w:t>Applications must be submitted by 4:30 P.M. on the closing date.</w:t>
      </w:r>
    </w:p>
    <w:p w14:paraId="69D5F280" w14:textId="77777777" w:rsidR="00AA3496" w:rsidRPr="00EF1C15" w:rsidRDefault="00AA3496" w:rsidP="00AA3496">
      <w:pPr>
        <w:pStyle w:val="Footer"/>
        <w:numPr>
          <w:ilvl w:val="0"/>
          <w:numId w:val="2"/>
        </w:numPr>
        <w:jc w:val="both"/>
        <w:rPr>
          <w:rFonts w:ascii="Times New Roman" w:hAnsi="Times New Roman" w:cs="Times New Roman"/>
          <w:b/>
          <w:sz w:val="24"/>
          <w:szCs w:val="24"/>
        </w:rPr>
      </w:pPr>
      <w:proofErr w:type="spellStart"/>
      <w:r w:rsidRPr="00CB2A59">
        <w:rPr>
          <w:rFonts w:ascii="Times New Roman" w:hAnsi="Times New Roman" w:cs="Times New Roman"/>
          <w:b/>
          <w:sz w:val="24"/>
          <w:szCs w:val="24"/>
        </w:rPr>
        <w:t>Nimiipuu</w:t>
      </w:r>
      <w:proofErr w:type="spellEnd"/>
      <w:r w:rsidRPr="00CB2A59">
        <w:rPr>
          <w:rFonts w:ascii="Times New Roman" w:hAnsi="Times New Roman" w:cs="Times New Roman"/>
          <w:b/>
          <w:sz w:val="24"/>
          <w:szCs w:val="24"/>
        </w:rPr>
        <w:t xml:space="preserve"> Health is a </w:t>
      </w:r>
      <w:r>
        <w:rPr>
          <w:rFonts w:ascii="Times New Roman" w:hAnsi="Times New Roman" w:cs="Times New Roman"/>
          <w:b/>
          <w:sz w:val="24"/>
          <w:szCs w:val="24"/>
        </w:rPr>
        <w:t>drug and alcohol</w:t>
      </w:r>
      <w:r w:rsidRPr="00CB2A59">
        <w:rPr>
          <w:rFonts w:ascii="Times New Roman" w:hAnsi="Times New Roman" w:cs="Times New Roman"/>
          <w:b/>
          <w:sz w:val="24"/>
          <w:szCs w:val="24"/>
        </w:rPr>
        <w:t>-free work environment:</w:t>
      </w:r>
      <w:r w:rsidRPr="00CB2A59">
        <w:rPr>
          <w:rFonts w:ascii="Times New Roman" w:hAnsi="Times New Roman" w:cs="Times New Roman"/>
          <w:sz w:val="24"/>
          <w:szCs w:val="24"/>
        </w:rPr>
        <w:t xml:space="preserve"> Pre-employment </w:t>
      </w:r>
      <w:r>
        <w:rPr>
          <w:rFonts w:ascii="Times New Roman" w:hAnsi="Times New Roman" w:cs="Times New Roman"/>
          <w:sz w:val="24"/>
          <w:szCs w:val="24"/>
        </w:rPr>
        <w:t>drug and alcohol</w:t>
      </w:r>
      <w:r w:rsidRPr="00CB2A59">
        <w:rPr>
          <w:rFonts w:ascii="Times New Roman" w:hAnsi="Times New Roman" w:cs="Times New Roman"/>
          <w:sz w:val="24"/>
          <w:szCs w:val="24"/>
        </w:rPr>
        <w:t xml:space="preserve"> testing is required upon hire.</w:t>
      </w:r>
      <w:bookmarkEnd w:id="7"/>
    </w:p>
    <w:p w14:paraId="4FC50824" w14:textId="77777777" w:rsidR="00AA3496" w:rsidRPr="00706D03" w:rsidRDefault="00AA3496" w:rsidP="00AA3496">
      <w:pPr>
        <w:pStyle w:val="Footer"/>
        <w:ind w:left="216"/>
        <w:jc w:val="both"/>
        <w:rPr>
          <w:rFonts w:ascii="Times New Roman" w:hAnsi="Times New Roman" w:cs="Times New Roman"/>
          <w:b/>
          <w:sz w:val="18"/>
          <w:szCs w:val="18"/>
        </w:rPr>
      </w:pPr>
    </w:p>
    <w:p w14:paraId="54D63FA4" w14:textId="77777777" w:rsidR="00AA3496" w:rsidRPr="00FA4ECE" w:rsidRDefault="00AA3496" w:rsidP="00AA3496">
      <w:pPr>
        <w:pStyle w:val="Footer"/>
        <w:spacing w:after="120"/>
        <w:jc w:val="center"/>
        <w:rPr>
          <w:rFonts w:ascii="Times New Roman" w:hAnsi="Times New Roman" w:cs="Times New Roman"/>
          <w:b/>
          <w:sz w:val="24"/>
          <w:szCs w:val="24"/>
        </w:rPr>
      </w:pPr>
      <w:r w:rsidRPr="00EA671C">
        <w:rPr>
          <w:rFonts w:ascii="Times New Roman" w:hAnsi="Times New Roman" w:cs="Times New Roman"/>
          <w:b/>
          <w:sz w:val="24"/>
          <w:szCs w:val="24"/>
          <w:highlight w:val="cyan"/>
        </w:rPr>
        <w:t>-TRIBAL/INDIAN PREFERENCE WILL APPLY-</w:t>
      </w:r>
    </w:p>
    <w:p w14:paraId="3A546C5E" w14:textId="77777777" w:rsidR="00AA3496" w:rsidRDefault="00AA3496" w:rsidP="00AA34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Mail to:  </w:t>
      </w:r>
      <w:proofErr w:type="spellStart"/>
      <w:r w:rsidRPr="00EF2942">
        <w:rPr>
          <w:rFonts w:ascii="Times New Roman" w:hAnsi="Times New Roman" w:cs="Times New Roman"/>
          <w:sz w:val="24"/>
          <w:szCs w:val="24"/>
        </w:rPr>
        <w:t>Nimiipuu</w:t>
      </w:r>
      <w:proofErr w:type="spellEnd"/>
      <w:r w:rsidRPr="00EF2942">
        <w:rPr>
          <w:rFonts w:ascii="Times New Roman" w:hAnsi="Times New Roman" w:cs="Times New Roman"/>
          <w:sz w:val="24"/>
          <w:szCs w:val="24"/>
        </w:rPr>
        <w:t xml:space="preserve"> Health</w:t>
      </w:r>
    </w:p>
    <w:p w14:paraId="53CE1A4E" w14:textId="77777777" w:rsidR="00AA3496" w:rsidRDefault="00AA3496" w:rsidP="00AA34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Attn: </w:t>
      </w:r>
      <w:r w:rsidRPr="00EF2942">
        <w:rPr>
          <w:rFonts w:ascii="Times New Roman" w:hAnsi="Times New Roman" w:cs="Times New Roman"/>
          <w:sz w:val="24"/>
          <w:szCs w:val="24"/>
        </w:rPr>
        <w:t>HR Department</w:t>
      </w:r>
    </w:p>
    <w:p w14:paraId="24D3F91B" w14:textId="77777777" w:rsidR="00AA3496" w:rsidRDefault="00AA3496" w:rsidP="00AA3496">
      <w:pPr>
        <w:spacing w:after="0" w:line="240" w:lineRule="auto"/>
        <w:jc w:val="center"/>
        <w:rPr>
          <w:rFonts w:ascii="Times New Roman" w:hAnsi="Times New Roman" w:cs="Times New Roman"/>
          <w:sz w:val="24"/>
          <w:szCs w:val="24"/>
        </w:rPr>
      </w:pPr>
      <w:r w:rsidRPr="00EF2942">
        <w:rPr>
          <w:rFonts w:ascii="Times New Roman" w:hAnsi="Times New Roman" w:cs="Times New Roman"/>
          <w:sz w:val="24"/>
          <w:szCs w:val="24"/>
        </w:rPr>
        <w:t>P.O. Drawer 367</w:t>
      </w:r>
    </w:p>
    <w:p w14:paraId="73084152" w14:textId="77777777" w:rsidR="00AA3496" w:rsidRDefault="00AA3496" w:rsidP="00AA3496">
      <w:pPr>
        <w:spacing w:after="0" w:line="240" w:lineRule="auto"/>
        <w:jc w:val="center"/>
        <w:rPr>
          <w:rFonts w:ascii="Times New Roman" w:hAnsi="Times New Roman" w:cs="Times New Roman"/>
          <w:sz w:val="24"/>
          <w:szCs w:val="24"/>
        </w:rPr>
      </w:pPr>
      <w:proofErr w:type="spellStart"/>
      <w:r w:rsidRPr="00EF2942">
        <w:rPr>
          <w:rFonts w:ascii="Times New Roman" w:hAnsi="Times New Roman" w:cs="Times New Roman"/>
          <w:sz w:val="24"/>
          <w:szCs w:val="24"/>
        </w:rPr>
        <w:t>Lapwai</w:t>
      </w:r>
      <w:proofErr w:type="spellEnd"/>
      <w:r w:rsidRPr="00EF2942">
        <w:rPr>
          <w:rFonts w:ascii="Times New Roman" w:hAnsi="Times New Roman" w:cs="Times New Roman"/>
          <w:sz w:val="24"/>
          <w:szCs w:val="24"/>
        </w:rPr>
        <w:t>, ID 83540</w:t>
      </w:r>
    </w:p>
    <w:p w14:paraId="1EBECFB1" w14:textId="77777777" w:rsidR="00AA3496" w:rsidRPr="00223BD6" w:rsidRDefault="00AA3496" w:rsidP="00AA3496">
      <w:pPr>
        <w:spacing w:after="0" w:line="240" w:lineRule="auto"/>
        <w:jc w:val="center"/>
        <w:rPr>
          <w:rFonts w:ascii="Times New Roman" w:hAnsi="Times New Roman" w:cs="Times New Roman"/>
          <w:sz w:val="24"/>
          <w:szCs w:val="24"/>
        </w:rPr>
      </w:pPr>
    </w:p>
    <w:p w14:paraId="1932782B" w14:textId="77777777" w:rsidR="00AA3496" w:rsidRDefault="00AA3496" w:rsidP="00AA3496">
      <w:pPr>
        <w:pStyle w:val="Footer"/>
        <w:jc w:val="center"/>
        <w:rPr>
          <w:rFonts w:ascii="Times New Roman" w:hAnsi="Times New Roman" w:cs="Times New Roman"/>
          <w:b/>
          <w:sz w:val="24"/>
          <w:szCs w:val="24"/>
          <w:u w:val="single"/>
        </w:rPr>
      </w:pPr>
      <w:r w:rsidRPr="00EA671C">
        <w:rPr>
          <w:rFonts w:ascii="Times New Roman" w:hAnsi="Times New Roman" w:cs="Times New Roman"/>
          <w:b/>
          <w:sz w:val="24"/>
          <w:szCs w:val="24"/>
          <w:u w:val="single"/>
        </w:rPr>
        <w:t>Incomplete applications will not be considered</w:t>
      </w:r>
    </w:p>
    <w:p w14:paraId="4038CC4F" w14:textId="77777777" w:rsidR="00AA3496" w:rsidRPr="00706D03" w:rsidRDefault="00AA3496" w:rsidP="00AA3496">
      <w:pPr>
        <w:pStyle w:val="Footer"/>
        <w:jc w:val="center"/>
        <w:rPr>
          <w:rFonts w:ascii="Times New Roman" w:hAnsi="Times New Roman" w:cs="Times New Roman"/>
          <w:b/>
          <w:sz w:val="18"/>
          <w:szCs w:val="18"/>
          <w:u w:val="single"/>
        </w:rPr>
      </w:pPr>
    </w:p>
    <w:p w14:paraId="5E02BF80" w14:textId="77777777" w:rsidR="00AA3496" w:rsidRDefault="00AA3496" w:rsidP="00AA3496">
      <w:pPr>
        <w:pStyle w:val="Footer"/>
        <w:jc w:val="center"/>
        <w:rPr>
          <w:rFonts w:ascii="Times New Roman" w:hAnsi="Times New Roman" w:cs="Times New Roman"/>
          <w:sz w:val="24"/>
          <w:szCs w:val="24"/>
        </w:rPr>
      </w:pPr>
      <w:r w:rsidRPr="00EF2942">
        <w:rPr>
          <w:rFonts w:ascii="Times New Roman" w:hAnsi="Times New Roman" w:cs="Times New Roman"/>
          <w:sz w:val="24"/>
          <w:szCs w:val="24"/>
        </w:rPr>
        <w:t>For more details or request an application, please use the following contact information:</w:t>
      </w:r>
    </w:p>
    <w:p w14:paraId="2A79724F" w14:textId="77777777" w:rsidR="00AA3496" w:rsidRPr="00706D03" w:rsidRDefault="00AA3496" w:rsidP="00AA3496">
      <w:pPr>
        <w:pStyle w:val="Footer"/>
        <w:tabs>
          <w:tab w:val="left" w:pos="4320"/>
        </w:tabs>
        <w:jc w:val="center"/>
        <w:rPr>
          <w:rFonts w:ascii="Times New Roman" w:hAnsi="Times New Roman" w:cs="Times New Roman"/>
          <w:b/>
          <w:sz w:val="16"/>
          <w:szCs w:val="16"/>
        </w:rPr>
      </w:pPr>
    </w:p>
    <w:p w14:paraId="10230E41" w14:textId="77777777" w:rsidR="00AA3496" w:rsidRDefault="00AA3496" w:rsidP="00AA3496">
      <w:pPr>
        <w:pStyle w:val="Footer"/>
        <w:tabs>
          <w:tab w:val="left" w:pos="4320"/>
        </w:tabs>
        <w:spacing w:after="120"/>
        <w:jc w:val="center"/>
        <w:rPr>
          <w:rFonts w:ascii="Times New Roman" w:hAnsi="Times New Roman" w:cs="Times New Roman"/>
          <w:b/>
          <w:sz w:val="24"/>
          <w:szCs w:val="24"/>
        </w:rPr>
      </w:pPr>
      <w:r w:rsidRPr="00714339">
        <w:rPr>
          <w:rFonts w:ascii="Times New Roman" w:hAnsi="Times New Roman" w:cs="Times New Roman"/>
          <w:b/>
          <w:sz w:val="24"/>
          <w:szCs w:val="24"/>
        </w:rPr>
        <w:t>Telephone - (208) 621-4950</w:t>
      </w:r>
      <w:r>
        <w:rPr>
          <w:rFonts w:ascii="Times New Roman" w:hAnsi="Times New Roman" w:cs="Times New Roman"/>
          <w:b/>
          <w:sz w:val="24"/>
          <w:szCs w:val="24"/>
        </w:rPr>
        <w:t xml:space="preserve"> </w:t>
      </w:r>
    </w:p>
    <w:p w14:paraId="2BE68704" w14:textId="77777777" w:rsidR="00AA3496" w:rsidRPr="00E50C22" w:rsidRDefault="00AA3496" w:rsidP="00AA3496">
      <w:pPr>
        <w:pStyle w:val="Footer"/>
        <w:tabs>
          <w:tab w:val="left" w:pos="4320"/>
        </w:tabs>
        <w:spacing w:after="12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714339">
        <w:rPr>
          <w:rFonts w:ascii="Times New Roman" w:hAnsi="Times New Roman" w:cs="Times New Roman"/>
          <w:b/>
          <w:sz w:val="24"/>
          <w:szCs w:val="24"/>
        </w:rPr>
        <w:t>Fax - (208) 843-9407</w:t>
      </w:r>
    </w:p>
    <w:p w14:paraId="45D66F28" w14:textId="77777777" w:rsidR="00AA3496" w:rsidRDefault="00AA3496" w:rsidP="00AA3496">
      <w:pPr>
        <w:pStyle w:val="Footer"/>
        <w:tabs>
          <w:tab w:val="left" w:pos="4320"/>
        </w:tabs>
        <w:spacing w:after="120"/>
        <w:jc w:val="center"/>
        <w:rPr>
          <w:rStyle w:val="Hyperlink"/>
          <w:rFonts w:ascii="Times New Roman" w:hAnsi="Times New Roman" w:cs="Times New Roman"/>
          <w:b/>
          <w:sz w:val="24"/>
          <w:szCs w:val="24"/>
          <w:u w:val="none"/>
        </w:rPr>
      </w:pPr>
      <w:r w:rsidRPr="00714339">
        <w:rPr>
          <w:rFonts w:ascii="Times New Roman" w:hAnsi="Times New Roman" w:cs="Times New Roman"/>
          <w:b/>
          <w:sz w:val="24"/>
          <w:szCs w:val="24"/>
        </w:rPr>
        <w:t xml:space="preserve">Email - </w:t>
      </w:r>
      <w:hyperlink r:id="rId10" w:history="1">
        <w:r w:rsidRPr="00714339">
          <w:rPr>
            <w:rStyle w:val="Hyperlink"/>
            <w:rFonts w:ascii="Times New Roman" w:hAnsi="Times New Roman" w:cs="Times New Roman"/>
            <w:b/>
            <w:sz w:val="24"/>
            <w:szCs w:val="24"/>
          </w:rPr>
          <w:t>hr@nimiipuu.org</w:t>
        </w:r>
      </w:hyperlink>
    </w:p>
    <w:p w14:paraId="33E086D9" w14:textId="4856304A" w:rsidR="00AA3496" w:rsidRDefault="00AA3496" w:rsidP="0017553E">
      <w:pPr>
        <w:pStyle w:val="Footer"/>
        <w:tabs>
          <w:tab w:val="left" w:pos="4320"/>
        </w:tabs>
        <w:spacing w:after="120"/>
        <w:jc w:val="center"/>
        <w:rPr>
          <w:rStyle w:val="Hyperlink"/>
          <w:rFonts w:ascii="Times New Roman" w:hAnsi="Times New Roman" w:cs="Times New Roman"/>
          <w:b/>
          <w:sz w:val="24"/>
          <w:szCs w:val="24"/>
        </w:rPr>
      </w:pPr>
      <w:r w:rsidRPr="00714339">
        <w:rPr>
          <w:rFonts w:ascii="Times New Roman" w:hAnsi="Times New Roman" w:cs="Times New Roman"/>
          <w:b/>
          <w:sz w:val="24"/>
          <w:szCs w:val="24"/>
        </w:rPr>
        <w:t xml:space="preserve">Website: </w:t>
      </w:r>
      <w:hyperlink r:id="rId11" w:history="1">
        <w:r w:rsidRPr="00714339">
          <w:rPr>
            <w:rStyle w:val="Hyperlink"/>
            <w:rFonts w:ascii="Times New Roman" w:hAnsi="Times New Roman" w:cs="Times New Roman"/>
            <w:b/>
            <w:sz w:val="24"/>
            <w:szCs w:val="24"/>
          </w:rPr>
          <w:t>http://nimiipuuhealth.org/careers/</w:t>
        </w:r>
      </w:hyperlink>
    </w:p>
    <w:p w14:paraId="6F843662" w14:textId="77777777" w:rsidR="0017553E" w:rsidRDefault="0017553E" w:rsidP="00AA3496">
      <w:pPr>
        <w:pStyle w:val="Footer"/>
        <w:pBdr>
          <w:bottom w:val="single" w:sz="12" w:space="1" w:color="auto"/>
        </w:pBdr>
        <w:tabs>
          <w:tab w:val="left" w:pos="4320"/>
        </w:tabs>
        <w:rPr>
          <w:rStyle w:val="Hyperlink"/>
          <w:rFonts w:ascii="Times New Roman" w:hAnsi="Times New Roman" w:cs="Times New Roman"/>
          <w:b/>
          <w:sz w:val="24"/>
          <w:szCs w:val="24"/>
        </w:rPr>
      </w:pPr>
    </w:p>
    <w:p w14:paraId="1D4AECBD" w14:textId="77777777" w:rsidR="00963A9D" w:rsidRDefault="00963A9D" w:rsidP="008D5CE9">
      <w:pPr>
        <w:pStyle w:val="NoSpacing"/>
        <w:rPr>
          <w:rFonts w:ascii="Times New Roman" w:hAnsi="Times New Roman" w:cs="Times New Roman"/>
          <w:b/>
          <w:caps/>
          <w:color w:val="7030A0"/>
          <w:sz w:val="24"/>
          <w:szCs w:val="24"/>
          <w:u w:val="single"/>
        </w:rPr>
      </w:pPr>
    </w:p>
    <w:p w14:paraId="2D37A665" w14:textId="35091461" w:rsidR="00AA3496" w:rsidRPr="00F17F70" w:rsidRDefault="00AA3496" w:rsidP="00AA3496">
      <w:pPr>
        <w:pStyle w:val="NoSpacing"/>
        <w:spacing w:after="240" w:line="240" w:lineRule="atLeast"/>
        <w:jc w:val="center"/>
        <w:rPr>
          <w:rFonts w:ascii="Times New Roman" w:hAnsi="Times New Roman" w:cs="Times New Roman"/>
          <w:b/>
          <w:caps/>
          <w:color w:val="7030A0"/>
          <w:sz w:val="24"/>
          <w:szCs w:val="24"/>
          <w:u w:val="single"/>
        </w:rPr>
      </w:pPr>
      <w:r w:rsidRPr="00F17F70">
        <w:rPr>
          <w:rFonts w:ascii="Times New Roman" w:hAnsi="Times New Roman" w:cs="Times New Roman"/>
          <w:b/>
          <w:caps/>
          <w:color w:val="7030A0"/>
          <w:sz w:val="24"/>
          <w:szCs w:val="24"/>
          <w:u w:val="single"/>
        </w:rPr>
        <w:t>other job opportunities:</w:t>
      </w:r>
    </w:p>
    <w:p w14:paraId="43F063FE" w14:textId="200FD392" w:rsidR="00AA3496" w:rsidRPr="00F17F70" w:rsidRDefault="00AA3496" w:rsidP="00F56F9D">
      <w:pPr>
        <w:pStyle w:val="ListParagraph"/>
        <w:numPr>
          <w:ilvl w:val="0"/>
          <w:numId w:val="1"/>
        </w:numPr>
        <w:spacing w:after="0" w:line="240" w:lineRule="exact"/>
        <w:ind w:left="0"/>
        <w:rPr>
          <w:rStyle w:val="Hyperlink"/>
          <w:rFonts w:ascii="Times New Roman" w:hAnsi="Times New Roman" w:cs="Times New Roman"/>
          <w:color w:val="auto"/>
          <w:sz w:val="24"/>
          <w:szCs w:val="24"/>
          <w:u w:val="none"/>
        </w:rPr>
      </w:pPr>
      <w:r w:rsidRPr="004B46E3">
        <w:rPr>
          <w:rFonts w:ascii="Times New Roman" w:hAnsi="Times New Roman" w:cs="Times New Roman"/>
          <w:b/>
          <w:sz w:val="24"/>
          <w:szCs w:val="24"/>
          <w:u w:val="single"/>
        </w:rPr>
        <w:t>Nez Perce Tribal Housing Authority:</w:t>
      </w:r>
      <w:r w:rsidRPr="004B46E3">
        <w:rPr>
          <w:rFonts w:ascii="Times New Roman" w:hAnsi="Times New Roman" w:cs="Times New Roman"/>
          <w:sz w:val="24"/>
          <w:szCs w:val="24"/>
        </w:rPr>
        <w:t xml:space="preserve"> For more information call (208) 843-2229; </w:t>
      </w:r>
      <w:r w:rsidRPr="004B46E3">
        <w:rPr>
          <w:rFonts w:ascii="Times New Roman" w:hAnsi="Times New Roman" w:cs="Times New Roman"/>
          <w:bCs/>
          <w:sz w:val="24"/>
          <w:szCs w:val="24"/>
          <w:bdr w:val="none" w:sz="0" w:space="0" w:color="auto" w:frame="1"/>
          <w:shd w:val="clear" w:color="auto" w:fill="FFFFFF"/>
        </w:rPr>
        <w:t xml:space="preserve">email </w:t>
      </w:r>
      <w:hyperlink r:id="rId12" w:history="1">
        <w:r w:rsidRPr="004B46E3">
          <w:rPr>
            <w:rStyle w:val="Hyperlink"/>
            <w:rFonts w:ascii="Times New Roman" w:eastAsia="Times" w:hAnsi="Times New Roman" w:cs="Times New Roman"/>
            <w:sz w:val="24"/>
            <w:szCs w:val="24"/>
          </w:rPr>
          <w:t>lauriec@nezperce.org</w:t>
        </w:r>
      </w:hyperlink>
      <w:r w:rsidRPr="004B46E3">
        <w:rPr>
          <w:rStyle w:val="Strong"/>
          <w:rFonts w:ascii="Times New Roman" w:hAnsi="Times New Roman" w:cs="Times New Roman"/>
          <w:b w:val="0"/>
          <w:sz w:val="24"/>
          <w:szCs w:val="24"/>
          <w:bdr w:val="none" w:sz="0" w:space="0" w:color="auto" w:frame="1"/>
          <w:shd w:val="clear" w:color="auto" w:fill="FFFFFF"/>
        </w:rPr>
        <w:t xml:space="preserve"> or </w:t>
      </w:r>
      <w:hyperlink r:id="rId13" w:history="1">
        <w:r w:rsidRPr="004B46E3">
          <w:rPr>
            <w:rStyle w:val="Hyperlink"/>
            <w:rFonts w:ascii="Times New Roman" w:hAnsi="Times New Roman" w:cs="Times New Roman"/>
            <w:sz w:val="24"/>
            <w:szCs w:val="24"/>
            <w:bdr w:val="none" w:sz="0" w:space="0" w:color="auto" w:frame="1"/>
            <w:shd w:val="clear" w:color="auto" w:fill="FFFFFF"/>
          </w:rPr>
          <w:t>nptha@nezperce.org</w:t>
        </w:r>
      </w:hyperlink>
    </w:p>
    <w:p w14:paraId="1A344628" w14:textId="0C5EAE13" w:rsidR="00F17F70" w:rsidRDefault="00F17F70" w:rsidP="00F17F70">
      <w:pPr>
        <w:spacing w:after="0" w:line="240" w:lineRule="exact"/>
        <w:rPr>
          <w:rFonts w:ascii="Times New Roman" w:hAnsi="Times New Roman" w:cs="Times New Roman"/>
          <w:sz w:val="24"/>
          <w:szCs w:val="24"/>
        </w:rPr>
      </w:pPr>
    </w:p>
    <w:p w14:paraId="3832F596" w14:textId="77777777" w:rsidR="00F56F9D" w:rsidRPr="004B46E3" w:rsidRDefault="00F56F9D" w:rsidP="00F56F9D">
      <w:pPr>
        <w:pStyle w:val="ListParagraph"/>
        <w:numPr>
          <w:ilvl w:val="0"/>
          <w:numId w:val="1"/>
        </w:numPr>
        <w:tabs>
          <w:tab w:val="left" w:pos="3312"/>
        </w:tabs>
        <w:spacing w:after="0" w:line="240" w:lineRule="exact"/>
        <w:ind w:left="0"/>
        <w:rPr>
          <w:rFonts w:ascii="Times New Roman" w:hAnsi="Times New Roman" w:cs="Times New Roman"/>
          <w:sz w:val="24"/>
          <w:szCs w:val="24"/>
        </w:rPr>
      </w:pPr>
      <w:proofErr w:type="spellStart"/>
      <w:r w:rsidRPr="004B46E3">
        <w:rPr>
          <w:rFonts w:ascii="Times New Roman" w:hAnsi="Times New Roman" w:cs="Times New Roman"/>
          <w:b/>
          <w:sz w:val="24"/>
          <w:szCs w:val="24"/>
          <w:u w:val="single"/>
        </w:rPr>
        <w:t>Lapwai</w:t>
      </w:r>
      <w:proofErr w:type="spellEnd"/>
      <w:r w:rsidRPr="004B46E3">
        <w:rPr>
          <w:rFonts w:ascii="Times New Roman" w:hAnsi="Times New Roman" w:cs="Times New Roman"/>
          <w:b/>
          <w:sz w:val="24"/>
          <w:szCs w:val="24"/>
          <w:u w:val="single"/>
        </w:rPr>
        <w:t xml:space="preserve"> School District:</w:t>
      </w:r>
      <w:r w:rsidRPr="004B46E3">
        <w:rPr>
          <w:rFonts w:ascii="Times New Roman" w:hAnsi="Times New Roman" w:cs="Times New Roman"/>
          <w:sz w:val="24"/>
          <w:szCs w:val="24"/>
        </w:rPr>
        <w:t xml:space="preserve"> For further information contact Connie Desjarlais at (208) 843-2622 extension 3; website </w:t>
      </w:r>
      <w:hyperlink r:id="rId14" w:history="1">
        <w:r w:rsidRPr="004B46E3">
          <w:rPr>
            <w:rStyle w:val="Hyperlink"/>
            <w:rFonts w:ascii="Times New Roman" w:hAnsi="Times New Roman" w:cs="Times New Roman"/>
            <w:sz w:val="24"/>
            <w:szCs w:val="24"/>
          </w:rPr>
          <w:t>http://www.lapwai.org/</w:t>
        </w:r>
      </w:hyperlink>
      <w:r w:rsidRPr="004B46E3">
        <w:rPr>
          <w:rFonts w:ascii="Times New Roman" w:hAnsi="Times New Roman" w:cs="Times New Roman"/>
          <w:sz w:val="24"/>
          <w:szCs w:val="24"/>
        </w:rPr>
        <w:t xml:space="preserve"> </w:t>
      </w:r>
    </w:p>
    <w:p w14:paraId="16043F3B" w14:textId="77777777" w:rsidR="00F56F9D" w:rsidRPr="004B46E3" w:rsidRDefault="00F56F9D" w:rsidP="00F56F9D">
      <w:pPr>
        <w:pStyle w:val="ListParagraph"/>
        <w:tabs>
          <w:tab w:val="left" w:pos="3312"/>
        </w:tabs>
        <w:spacing w:after="0" w:line="240" w:lineRule="exact"/>
        <w:ind w:left="0"/>
        <w:rPr>
          <w:rFonts w:ascii="Times New Roman" w:hAnsi="Times New Roman" w:cs="Times New Roman"/>
          <w:sz w:val="24"/>
          <w:szCs w:val="24"/>
        </w:rPr>
      </w:pPr>
    </w:p>
    <w:p w14:paraId="3BFA75B4" w14:textId="77777777" w:rsidR="00F56F9D" w:rsidRPr="004B46E3" w:rsidRDefault="00F56F9D" w:rsidP="00F56F9D">
      <w:pPr>
        <w:pStyle w:val="ListParagraph"/>
        <w:numPr>
          <w:ilvl w:val="0"/>
          <w:numId w:val="1"/>
        </w:numPr>
        <w:spacing w:after="0" w:line="240" w:lineRule="exact"/>
        <w:ind w:left="0"/>
        <w:rPr>
          <w:rFonts w:ascii="Times New Roman" w:hAnsi="Times New Roman" w:cs="Times New Roman"/>
          <w:sz w:val="24"/>
          <w:szCs w:val="24"/>
        </w:rPr>
      </w:pPr>
      <w:r w:rsidRPr="004B46E3">
        <w:rPr>
          <w:rFonts w:ascii="Times New Roman" w:hAnsi="Times New Roman" w:cs="Times New Roman"/>
          <w:b/>
          <w:sz w:val="24"/>
          <w:szCs w:val="24"/>
          <w:u w:val="single"/>
        </w:rPr>
        <w:t>AVISTA:</w:t>
      </w:r>
      <w:r w:rsidRPr="004B46E3">
        <w:rPr>
          <w:rFonts w:ascii="Times New Roman" w:hAnsi="Times New Roman" w:cs="Times New Roman"/>
          <w:sz w:val="24"/>
          <w:szCs w:val="24"/>
        </w:rPr>
        <w:t xml:space="preserve"> For more information go to </w:t>
      </w:r>
      <w:hyperlink r:id="rId15" w:history="1">
        <w:r w:rsidRPr="004B46E3">
          <w:rPr>
            <w:rStyle w:val="Hyperlink"/>
            <w:rFonts w:ascii="Times New Roman" w:hAnsi="Times New Roman" w:cs="Times New Roman"/>
            <w:sz w:val="24"/>
            <w:szCs w:val="24"/>
          </w:rPr>
          <w:t>www.myavista.com/about-us/working-at-avista</w:t>
        </w:r>
      </w:hyperlink>
      <w:r w:rsidRPr="004B46E3">
        <w:rPr>
          <w:rFonts w:ascii="Times New Roman" w:hAnsi="Times New Roman" w:cs="Times New Roman"/>
          <w:sz w:val="24"/>
          <w:szCs w:val="24"/>
        </w:rPr>
        <w:t xml:space="preserve"> </w:t>
      </w:r>
    </w:p>
    <w:p w14:paraId="128247DF" w14:textId="77777777" w:rsidR="00F56F9D" w:rsidRPr="004B46E3" w:rsidRDefault="00F56F9D" w:rsidP="00F56F9D">
      <w:pPr>
        <w:pStyle w:val="ListParagraph"/>
        <w:spacing w:after="0" w:line="240" w:lineRule="exact"/>
        <w:ind w:left="0"/>
        <w:jc w:val="both"/>
        <w:rPr>
          <w:rFonts w:ascii="Times New Roman" w:hAnsi="Times New Roman" w:cs="Times New Roman"/>
          <w:sz w:val="24"/>
          <w:szCs w:val="24"/>
        </w:rPr>
      </w:pPr>
    </w:p>
    <w:p w14:paraId="2B0BE272" w14:textId="77777777" w:rsidR="00F56F9D" w:rsidRPr="004B46E3" w:rsidRDefault="00F56F9D" w:rsidP="00F56F9D">
      <w:pPr>
        <w:pStyle w:val="ListParagraph"/>
        <w:numPr>
          <w:ilvl w:val="0"/>
          <w:numId w:val="1"/>
        </w:numPr>
        <w:spacing w:after="0" w:line="240" w:lineRule="exact"/>
        <w:ind w:left="0"/>
        <w:jc w:val="both"/>
        <w:rPr>
          <w:rFonts w:ascii="Times New Roman" w:hAnsi="Times New Roman" w:cs="Times New Roman"/>
          <w:sz w:val="24"/>
          <w:szCs w:val="24"/>
        </w:rPr>
      </w:pPr>
      <w:r w:rsidRPr="004B46E3">
        <w:rPr>
          <w:rFonts w:ascii="Times New Roman" w:hAnsi="Times New Roman" w:cs="Times New Roman"/>
          <w:b/>
          <w:sz w:val="24"/>
          <w:szCs w:val="24"/>
          <w:u w:val="single"/>
        </w:rPr>
        <w:t>Bay Mills Health Center</w:t>
      </w:r>
      <w:r w:rsidRPr="004B46E3">
        <w:rPr>
          <w:rFonts w:ascii="Times New Roman" w:hAnsi="Times New Roman" w:cs="Times New Roman"/>
          <w:sz w:val="24"/>
          <w:szCs w:val="24"/>
        </w:rPr>
        <w:t xml:space="preserve">: 12124 W Lakeshore Drive, Brimley, MI 49715. Phone (906) 248-5527; website </w:t>
      </w:r>
      <w:hyperlink r:id="rId16" w:history="1">
        <w:r w:rsidRPr="004B46E3">
          <w:rPr>
            <w:rStyle w:val="Hyperlink"/>
            <w:rFonts w:ascii="Times New Roman" w:hAnsi="Times New Roman" w:cs="Times New Roman"/>
            <w:sz w:val="24"/>
            <w:szCs w:val="24"/>
          </w:rPr>
          <w:t>https://www.baymillshealthcenter.com/</w:t>
        </w:r>
      </w:hyperlink>
      <w:r w:rsidRPr="004B46E3">
        <w:rPr>
          <w:rFonts w:ascii="Times New Roman" w:hAnsi="Times New Roman" w:cs="Times New Roman"/>
          <w:sz w:val="24"/>
          <w:szCs w:val="24"/>
        </w:rPr>
        <w:t xml:space="preserve"> </w:t>
      </w:r>
    </w:p>
    <w:p w14:paraId="01FAFE3E" w14:textId="77777777" w:rsidR="00F56F9D" w:rsidRPr="004B46E3" w:rsidRDefault="00F56F9D" w:rsidP="00F56F9D">
      <w:pPr>
        <w:pStyle w:val="ListParagraph"/>
        <w:spacing w:after="0" w:line="240" w:lineRule="exact"/>
        <w:ind w:left="0"/>
        <w:jc w:val="both"/>
        <w:rPr>
          <w:rFonts w:ascii="Times New Roman" w:hAnsi="Times New Roman" w:cs="Times New Roman"/>
          <w:sz w:val="24"/>
          <w:szCs w:val="24"/>
        </w:rPr>
      </w:pPr>
    </w:p>
    <w:p w14:paraId="14F8474D" w14:textId="77777777" w:rsidR="00F56F9D" w:rsidRPr="004B46E3" w:rsidRDefault="00F56F9D" w:rsidP="00F56F9D">
      <w:pPr>
        <w:pStyle w:val="ListParagraph"/>
        <w:numPr>
          <w:ilvl w:val="0"/>
          <w:numId w:val="1"/>
        </w:numPr>
        <w:tabs>
          <w:tab w:val="left" w:pos="3312"/>
        </w:tabs>
        <w:spacing w:after="0" w:line="240" w:lineRule="exact"/>
        <w:ind w:left="0"/>
        <w:jc w:val="both"/>
        <w:rPr>
          <w:rFonts w:ascii="Times New Roman" w:hAnsi="Times New Roman" w:cs="Times New Roman"/>
          <w:sz w:val="24"/>
          <w:szCs w:val="24"/>
        </w:rPr>
      </w:pPr>
      <w:r w:rsidRPr="004B46E3">
        <w:rPr>
          <w:rFonts w:ascii="Times New Roman" w:hAnsi="Times New Roman" w:cs="Times New Roman"/>
          <w:b/>
          <w:sz w:val="24"/>
          <w:szCs w:val="24"/>
          <w:u w:val="single"/>
        </w:rPr>
        <w:t>Cayuse Technologies:</w:t>
      </w:r>
      <w:r w:rsidRPr="004B46E3">
        <w:rPr>
          <w:rFonts w:ascii="Times New Roman" w:hAnsi="Times New Roman" w:cs="Times New Roman"/>
          <w:sz w:val="24"/>
          <w:szCs w:val="24"/>
        </w:rPr>
        <w:t xml:space="preserve"> For further information call (541) 278-8200; website </w:t>
      </w:r>
      <w:hyperlink r:id="rId17" w:history="1">
        <w:r w:rsidRPr="004B46E3">
          <w:rPr>
            <w:rStyle w:val="Hyperlink"/>
            <w:rFonts w:ascii="Times New Roman" w:hAnsi="Times New Roman" w:cs="Times New Roman"/>
            <w:sz w:val="24"/>
            <w:szCs w:val="24"/>
          </w:rPr>
          <w:t>http://www.cayusetechnologies.com/</w:t>
        </w:r>
      </w:hyperlink>
      <w:r w:rsidRPr="004B46E3">
        <w:rPr>
          <w:rFonts w:ascii="Times New Roman" w:hAnsi="Times New Roman" w:cs="Times New Roman"/>
          <w:sz w:val="24"/>
          <w:szCs w:val="24"/>
        </w:rPr>
        <w:t xml:space="preserve"> </w:t>
      </w:r>
    </w:p>
    <w:p w14:paraId="13D3FFFD" w14:textId="77777777" w:rsidR="00F56F9D" w:rsidRPr="004B46E3" w:rsidRDefault="00F56F9D" w:rsidP="00F56F9D">
      <w:pPr>
        <w:pStyle w:val="ListParagraph"/>
        <w:spacing w:after="0" w:line="240" w:lineRule="exact"/>
        <w:jc w:val="both"/>
        <w:rPr>
          <w:rFonts w:ascii="Times New Roman" w:hAnsi="Times New Roman" w:cs="Times New Roman"/>
          <w:b/>
          <w:sz w:val="24"/>
          <w:szCs w:val="24"/>
          <w:u w:val="single"/>
        </w:rPr>
      </w:pPr>
    </w:p>
    <w:p w14:paraId="47103B11" w14:textId="77777777" w:rsidR="00F56F9D" w:rsidRPr="004B46E3" w:rsidRDefault="00F56F9D" w:rsidP="00F56F9D">
      <w:pPr>
        <w:pStyle w:val="ListParagraph"/>
        <w:numPr>
          <w:ilvl w:val="0"/>
          <w:numId w:val="1"/>
        </w:numPr>
        <w:tabs>
          <w:tab w:val="left" w:pos="3312"/>
        </w:tabs>
        <w:spacing w:after="0" w:line="240" w:lineRule="exact"/>
        <w:ind w:left="0"/>
        <w:jc w:val="both"/>
        <w:rPr>
          <w:rFonts w:ascii="Times New Roman" w:hAnsi="Times New Roman" w:cs="Times New Roman"/>
          <w:sz w:val="24"/>
          <w:szCs w:val="24"/>
        </w:rPr>
      </w:pPr>
      <w:r w:rsidRPr="004B46E3">
        <w:rPr>
          <w:rFonts w:ascii="Times New Roman" w:hAnsi="Times New Roman" w:cs="Times New Roman"/>
          <w:b/>
          <w:sz w:val="24"/>
          <w:szCs w:val="24"/>
          <w:u w:val="single"/>
        </w:rPr>
        <w:t>Clearwater Paper:</w:t>
      </w:r>
      <w:r w:rsidRPr="004B46E3">
        <w:rPr>
          <w:rFonts w:ascii="Times New Roman" w:hAnsi="Times New Roman" w:cs="Times New Roman"/>
          <w:sz w:val="24"/>
          <w:szCs w:val="24"/>
        </w:rPr>
        <w:t xml:space="preserve"> For further information contact: Jeana Jeffries, Senior HR Business Partner (208)799-1430, email </w:t>
      </w:r>
      <w:hyperlink r:id="rId18" w:history="1">
        <w:r w:rsidRPr="004B46E3">
          <w:rPr>
            <w:rStyle w:val="Hyperlink"/>
            <w:rFonts w:ascii="Times New Roman" w:hAnsi="Times New Roman" w:cs="Times New Roman"/>
            <w:sz w:val="24"/>
            <w:szCs w:val="24"/>
          </w:rPr>
          <w:t>jeana.jeffries@clearwaterpaper.com</w:t>
        </w:r>
      </w:hyperlink>
      <w:r w:rsidRPr="004B46E3">
        <w:rPr>
          <w:rFonts w:ascii="Times New Roman" w:hAnsi="Times New Roman" w:cs="Times New Roman"/>
          <w:sz w:val="24"/>
          <w:szCs w:val="24"/>
        </w:rPr>
        <w:t xml:space="preserve">; website </w:t>
      </w:r>
      <w:hyperlink r:id="rId19" w:history="1">
        <w:r w:rsidRPr="004B46E3">
          <w:rPr>
            <w:rStyle w:val="Hyperlink"/>
            <w:rFonts w:ascii="Times New Roman" w:hAnsi="Times New Roman" w:cs="Times New Roman"/>
            <w:sz w:val="24"/>
            <w:szCs w:val="24"/>
          </w:rPr>
          <w:t>www.clearwaterpaper.com</w:t>
        </w:r>
      </w:hyperlink>
    </w:p>
    <w:p w14:paraId="54B6D0D1" w14:textId="77777777" w:rsidR="00F56F9D" w:rsidRPr="004B46E3" w:rsidRDefault="00F56F9D" w:rsidP="00F56F9D">
      <w:pPr>
        <w:pStyle w:val="ListParagraph"/>
        <w:tabs>
          <w:tab w:val="left" w:pos="3312"/>
        </w:tabs>
        <w:spacing w:after="0" w:line="240" w:lineRule="exact"/>
        <w:ind w:left="0"/>
        <w:jc w:val="both"/>
        <w:rPr>
          <w:rFonts w:ascii="Times New Roman" w:hAnsi="Times New Roman" w:cs="Times New Roman"/>
          <w:sz w:val="24"/>
          <w:szCs w:val="24"/>
        </w:rPr>
      </w:pPr>
    </w:p>
    <w:p w14:paraId="0475D35F" w14:textId="77777777" w:rsidR="00F56F9D" w:rsidRPr="004B46E3" w:rsidRDefault="00F56F9D" w:rsidP="00F56F9D">
      <w:pPr>
        <w:pStyle w:val="ListParagraph"/>
        <w:numPr>
          <w:ilvl w:val="0"/>
          <w:numId w:val="1"/>
        </w:numPr>
        <w:spacing w:after="0" w:line="240" w:lineRule="exact"/>
        <w:ind w:left="0"/>
        <w:jc w:val="both"/>
        <w:rPr>
          <w:rFonts w:ascii="Times New Roman" w:hAnsi="Times New Roman" w:cs="Times New Roman"/>
          <w:sz w:val="24"/>
          <w:szCs w:val="24"/>
        </w:rPr>
      </w:pPr>
      <w:bookmarkStart w:id="9" w:name="_Hlk114479326"/>
      <w:r w:rsidRPr="004B46E3">
        <w:rPr>
          <w:rFonts w:ascii="Times New Roman" w:hAnsi="Times New Roman" w:cs="Times New Roman"/>
          <w:b/>
          <w:sz w:val="24"/>
          <w:szCs w:val="24"/>
          <w:u w:val="single"/>
        </w:rPr>
        <w:t>Columbia River Intertribal Fish Commission:</w:t>
      </w:r>
      <w:r w:rsidRPr="004B46E3">
        <w:rPr>
          <w:rFonts w:ascii="Times New Roman" w:hAnsi="Times New Roman" w:cs="Times New Roman"/>
          <w:sz w:val="24"/>
          <w:szCs w:val="24"/>
        </w:rPr>
        <w:t xml:space="preserve"> For more information, please contact: Lydia Garcia, HR Manager, (503)238-0667 </w:t>
      </w:r>
      <w:hyperlink r:id="rId20" w:history="1">
        <w:r w:rsidRPr="004B46E3">
          <w:rPr>
            <w:rStyle w:val="Hyperlink"/>
            <w:rFonts w:ascii="Times New Roman" w:hAnsi="Times New Roman" w:cs="Times New Roman"/>
            <w:sz w:val="24"/>
            <w:szCs w:val="24"/>
          </w:rPr>
          <w:t>hr@critfc.org</w:t>
        </w:r>
      </w:hyperlink>
      <w:r w:rsidRPr="004B46E3">
        <w:rPr>
          <w:rFonts w:ascii="Times New Roman" w:hAnsi="Times New Roman" w:cs="Times New Roman"/>
          <w:sz w:val="24"/>
          <w:szCs w:val="24"/>
        </w:rPr>
        <w:t xml:space="preserve">. Website: </w:t>
      </w:r>
      <w:hyperlink r:id="rId21" w:history="1">
        <w:r w:rsidRPr="004B46E3">
          <w:rPr>
            <w:rStyle w:val="Hyperlink"/>
            <w:rFonts w:ascii="Times New Roman" w:hAnsi="Times New Roman" w:cs="Times New Roman"/>
            <w:sz w:val="24"/>
            <w:szCs w:val="24"/>
          </w:rPr>
          <w:t>http://www.critfc.org/</w:t>
        </w:r>
      </w:hyperlink>
      <w:r w:rsidRPr="004B46E3">
        <w:rPr>
          <w:rFonts w:ascii="Times New Roman" w:hAnsi="Times New Roman" w:cs="Times New Roman"/>
          <w:sz w:val="24"/>
          <w:szCs w:val="24"/>
        </w:rPr>
        <w:t>.</w:t>
      </w:r>
    </w:p>
    <w:bookmarkEnd w:id="9"/>
    <w:p w14:paraId="373A9723" w14:textId="77777777" w:rsidR="00F56F9D" w:rsidRPr="004B46E3" w:rsidRDefault="00F56F9D" w:rsidP="00F56F9D">
      <w:pPr>
        <w:pStyle w:val="ListParagraph"/>
        <w:spacing w:after="0" w:line="240" w:lineRule="exact"/>
        <w:ind w:left="0"/>
        <w:jc w:val="both"/>
        <w:rPr>
          <w:rFonts w:ascii="Times New Roman" w:hAnsi="Times New Roman" w:cs="Times New Roman"/>
          <w:sz w:val="24"/>
          <w:szCs w:val="24"/>
        </w:rPr>
      </w:pPr>
    </w:p>
    <w:p w14:paraId="5DC4F952" w14:textId="77777777" w:rsidR="00F56F9D" w:rsidRPr="004B46E3" w:rsidRDefault="00F56F9D" w:rsidP="00F56F9D">
      <w:pPr>
        <w:pStyle w:val="ListParagraph"/>
        <w:numPr>
          <w:ilvl w:val="0"/>
          <w:numId w:val="1"/>
        </w:numPr>
        <w:spacing w:after="0" w:line="240" w:lineRule="exact"/>
        <w:ind w:left="0"/>
        <w:jc w:val="both"/>
        <w:rPr>
          <w:rFonts w:ascii="Times New Roman" w:hAnsi="Times New Roman" w:cs="Times New Roman"/>
          <w:sz w:val="24"/>
          <w:szCs w:val="24"/>
        </w:rPr>
      </w:pPr>
      <w:r w:rsidRPr="004B46E3">
        <w:rPr>
          <w:rFonts w:ascii="Times New Roman" w:hAnsi="Times New Roman" w:cs="Times New Roman"/>
          <w:b/>
          <w:sz w:val="24"/>
          <w:szCs w:val="24"/>
          <w:u w:val="single"/>
        </w:rPr>
        <w:t>Confederated Salish and Kootenai Tribes:</w:t>
      </w:r>
      <w:r w:rsidRPr="004B46E3">
        <w:rPr>
          <w:rFonts w:ascii="Times New Roman" w:hAnsi="Times New Roman" w:cs="Times New Roman"/>
          <w:sz w:val="24"/>
          <w:szCs w:val="24"/>
        </w:rPr>
        <w:t xml:space="preserve">: Tribal Personnel Department, P.O. Box 278, Pablo, MT 59855, for further information call (406) 675-2700 ext.1040; website </w:t>
      </w:r>
      <w:hyperlink r:id="rId22" w:history="1">
        <w:r w:rsidRPr="004B46E3">
          <w:rPr>
            <w:rStyle w:val="Hyperlink"/>
            <w:rFonts w:ascii="Times New Roman" w:hAnsi="Times New Roman" w:cs="Times New Roman"/>
            <w:sz w:val="24"/>
            <w:szCs w:val="24"/>
          </w:rPr>
          <w:t>http://www.cskt.org/</w:t>
        </w:r>
      </w:hyperlink>
      <w:r w:rsidRPr="004B46E3">
        <w:rPr>
          <w:rFonts w:ascii="Times New Roman" w:hAnsi="Times New Roman" w:cs="Times New Roman"/>
          <w:sz w:val="24"/>
          <w:szCs w:val="24"/>
        </w:rPr>
        <w:t xml:space="preserve"> </w:t>
      </w:r>
    </w:p>
    <w:p w14:paraId="689DB64C" w14:textId="77777777" w:rsidR="00F56F9D" w:rsidRPr="004B46E3" w:rsidRDefault="00F56F9D" w:rsidP="00F56F9D">
      <w:pPr>
        <w:pStyle w:val="ListParagraph"/>
        <w:spacing w:after="0" w:line="240" w:lineRule="exact"/>
        <w:ind w:left="0"/>
        <w:jc w:val="both"/>
        <w:rPr>
          <w:rFonts w:ascii="Times New Roman" w:hAnsi="Times New Roman" w:cs="Times New Roman"/>
          <w:sz w:val="24"/>
          <w:szCs w:val="24"/>
        </w:rPr>
      </w:pPr>
    </w:p>
    <w:p w14:paraId="056776F3" w14:textId="77777777" w:rsidR="00F56F9D" w:rsidRPr="004B46E3" w:rsidRDefault="00F56F9D" w:rsidP="00F56F9D">
      <w:pPr>
        <w:pStyle w:val="ListParagraph"/>
        <w:numPr>
          <w:ilvl w:val="0"/>
          <w:numId w:val="1"/>
        </w:numPr>
        <w:spacing w:after="0" w:line="240" w:lineRule="exact"/>
        <w:ind w:left="0"/>
        <w:jc w:val="both"/>
        <w:rPr>
          <w:rFonts w:ascii="Times New Roman" w:hAnsi="Times New Roman" w:cs="Times New Roman"/>
          <w:sz w:val="24"/>
          <w:szCs w:val="24"/>
        </w:rPr>
      </w:pPr>
      <w:r w:rsidRPr="004B46E3">
        <w:rPr>
          <w:rFonts w:ascii="Times New Roman" w:hAnsi="Times New Roman" w:cs="Times New Roman"/>
          <w:b/>
          <w:sz w:val="24"/>
          <w:szCs w:val="24"/>
          <w:u w:val="single"/>
        </w:rPr>
        <w:t>Confederated Tribe of Grand Ronde:</w:t>
      </w:r>
      <w:r w:rsidRPr="004B46E3">
        <w:rPr>
          <w:rFonts w:ascii="Times New Roman" w:hAnsi="Times New Roman" w:cs="Times New Roman"/>
          <w:b/>
          <w:sz w:val="24"/>
          <w:szCs w:val="24"/>
        </w:rPr>
        <w:t xml:space="preserve"> </w:t>
      </w:r>
      <w:r w:rsidRPr="004B46E3">
        <w:rPr>
          <w:rFonts w:ascii="Times New Roman" w:hAnsi="Times New Roman" w:cs="Times New Roman"/>
          <w:sz w:val="24"/>
          <w:szCs w:val="24"/>
        </w:rPr>
        <w:t xml:space="preserve">For further information call (800) 422-0232; website </w:t>
      </w:r>
      <w:hyperlink r:id="rId23" w:history="1">
        <w:r w:rsidRPr="004B46E3">
          <w:rPr>
            <w:rStyle w:val="Hyperlink"/>
            <w:rFonts w:ascii="Times New Roman" w:hAnsi="Times New Roman" w:cs="Times New Roman"/>
            <w:sz w:val="24"/>
            <w:szCs w:val="24"/>
          </w:rPr>
          <w:t>http://www.grandronde.org/</w:t>
        </w:r>
      </w:hyperlink>
      <w:r w:rsidRPr="004B46E3">
        <w:rPr>
          <w:rFonts w:ascii="Times New Roman" w:hAnsi="Times New Roman" w:cs="Times New Roman"/>
          <w:sz w:val="24"/>
          <w:szCs w:val="24"/>
        </w:rPr>
        <w:t xml:space="preserve"> </w:t>
      </w:r>
    </w:p>
    <w:p w14:paraId="6D4B0CFC" w14:textId="77777777" w:rsidR="00F56F9D" w:rsidRPr="004B46E3" w:rsidRDefault="00F56F9D" w:rsidP="00F56F9D">
      <w:pPr>
        <w:pStyle w:val="ListParagraph"/>
        <w:spacing w:after="0" w:line="240" w:lineRule="exact"/>
        <w:ind w:left="0"/>
        <w:jc w:val="both"/>
        <w:rPr>
          <w:rFonts w:ascii="Times New Roman" w:hAnsi="Times New Roman" w:cs="Times New Roman"/>
          <w:sz w:val="24"/>
          <w:szCs w:val="24"/>
        </w:rPr>
      </w:pPr>
    </w:p>
    <w:p w14:paraId="733E0F0A" w14:textId="77777777" w:rsidR="00F56F9D" w:rsidRPr="004B46E3" w:rsidRDefault="00F56F9D" w:rsidP="00F56F9D">
      <w:pPr>
        <w:pStyle w:val="ListParagraph"/>
        <w:numPr>
          <w:ilvl w:val="0"/>
          <w:numId w:val="1"/>
        </w:numPr>
        <w:tabs>
          <w:tab w:val="left" w:pos="3312"/>
        </w:tabs>
        <w:spacing w:after="0" w:line="240" w:lineRule="exact"/>
        <w:ind w:left="0"/>
        <w:jc w:val="both"/>
        <w:rPr>
          <w:rStyle w:val="Hyperlink"/>
          <w:rFonts w:ascii="Times New Roman" w:hAnsi="Times New Roman" w:cs="Times New Roman"/>
          <w:color w:val="auto"/>
          <w:sz w:val="24"/>
          <w:szCs w:val="24"/>
          <w:u w:val="none"/>
        </w:rPr>
      </w:pPr>
      <w:r w:rsidRPr="004B46E3">
        <w:rPr>
          <w:rFonts w:ascii="Times New Roman" w:hAnsi="Times New Roman" w:cs="Times New Roman"/>
          <w:b/>
          <w:sz w:val="24"/>
          <w:szCs w:val="24"/>
          <w:u w:val="single"/>
        </w:rPr>
        <w:t>Confederated Tribes of the Umatilla Indian Reservation:</w:t>
      </w:r>
      <w:r w:rsidRPr="004B46E3">
        <w:rPr>
          <w:rFonts w:ascii="Times New Roman" w:hAnsi="Times New Roman" w:cs="Times New Roman"/>
          <w:sz w:val="24"/>
          <w:szCs w:val="24"/>
        </w:rPr>
        <w:t xml:space="preserve">  For further information call (541) 276-3165; website </w:t>
      </w:r>
      <w:hyperlink r:id="rId24" w:history="1">
        <w:r w:rsidRPr="004B46E3">
          <w:rPr>
            <w:rStyle w:val="Hyperlink"/>
            <w:rFonts w:ascii="Times New Roman" w:hAnsi="Times New Roman" w:cs="Times New Roman"/>
            <w:sz w:val="24"/>
            <w:szCs w:val="24"/>
          </w:rPr>
          <w:t>http://ctuir.org/about-us/employment-opportunities</w:t>
        </w:r>
      </w:hyperlink>
    </w:p>
    <w:p w14:paraId="2ED3D743" w14:textId="77777777" w:rsidR="00F56F9D" w:rsidRPr="004B46E3" w:rsidRDefault="00F56F9D" w:rsidP="00F56F9D">
      <w:pPr>
        <w:pStyle w:val="ListParagraph"/>
        <w:tabs>
          <w:tab w:val="left" w:pos="3312"/>
        </w:tabs>
        <w:spacing w:after="0" w:line="240" w:lineRule="exact"/>
        <w:ind w:left="0"/>
        <w:jc w:val="both"/>
        <w:rPr>
          <w:rFonts w:ascii="Times New Roman" w:hAnsi="Times New Roman" w:cs="Times New Roman"/>
          <w:sz w:val="24"/>
          <w:szCs w:val="24"/>
        </w:rPr>
      </w:pPr>
    </w:p>
    <w:p w14:paraId="0FF5FD16" w14:textId="77777777" w:rsidR="00F56F9D" w:rsidRPr="004B46E3" w:rsidRDefault="00F56F9D" w:rsidP="00F56F9D">
      <w:pPr>
        <w:pStyle w:val="ListParagraph"/>
        <w:numPr>
          <w:ilvl w:val="0"/>
          <w:numId w:val="1"/>
        </w:numPr>
        <w:spacing w:after="0" w:line="240" w:lineRule="exact"/>
        <w:ind w:left="0"/>
        <w:jc w:val="both"/>
        <w:rPr>
          <w:rFonts w:ascii="Times New Roman" w:hAnsi="Times New Roman" w:cs="Times New Roman"/>
          <w:sz w:val="24"/>
          <w:szCs w:val="24"/>
        </w:rPr>
      </w:pPr>
      <w:r w:rsidRPr="004B46E3">
        <w:rPr>
          <w:rFonts w:ascii="Times New Roman" w:hAnsi="Times New Roman" w:cs="Times New Roman"/>
          <w:b/>
          <w:sz w:val="24"/>
          <w:szCs w:val="24"/>
          <w:u w:val="single"/>
        </w:rPr>
        <w:t>Healing Lodge of the Seven Nations:</w:t>
      </w:r>
      <w:r w:rsidRPr="004B46E3">
        <w:rPr>
          <w:rFonts w:ascii="Times New Roman" w:hAnsi="Times New Roman" w:cs="Times New Roman"/>
          <w:sz w:val="24"/>
          <w:szCs w:val="24"/>
        </w:rPr>
        <w:t xml:space="preserve">  Submit applications packets to: Human Resources, The Healing Lodge of the Seven Nations, 5600 East 8</w:t>
      </w:r>
      <w:r w:rsidRPr="004B46E3">
        <w:rPr>
          <w:rFonts w:ascii="Times New Roman" w:hAnsi="Times New Roman" w:cs="Times New Roman"/>
          <w:sz w:val="24"/>
          <w:szCs w:val="24"/>
          <w:vertAlign w:val="superscript"/>
        </w:rPr>
        <w:t>th</w:t>
      </w:r>
      <w:r w:rsidRPr="004B46E3">
        <w:rPr>
          <w:rFonts w:ascii="Times New Roman" w:hAnsi="Times New Roman" w:cs="Times New Roman"/>
          <w:sz w:val="24"/>
          <w:szCs w:val="24"/>
        </w:rPr>
        <w:t xml:space="preserve"> Avenue, Spokane Valley, WA 99212, Fax: (509) 535-2863 – Attn: Human Resources. Email as one PDF Attachment to </w:t>
      </w:r>
      <w:hyperlink r:id="rId25" w:history="1">
        <w:r w:rsidRPr="004B46E3">
          <w:rPr>
            <w:rStyle w:val="Hyperlink"/>
            <w:rFonts w:ascii="Times New Roman" w:hAnsi="Times New Roman" w:cs="Times New Roman"/>
            <w:sz w:val="24"/>
            <w:szCs w:val="24"/>
          </w:rPr>
          <w:t>roseg@healinglodge.org</w:t>
        </w:r>
      </w:hyperlink>
      <w:r w:rsidRPr="004B46E3">
        <w:rPr>
          <w:rFonts w:ascii="Times New Roman" w:hAnsi="Times New Roman" w:cs="Times New Roman"/>
          <w:sz w:val="24"/>
          <w:szCs w:val="24"/>
        </w:rPr>
        <w:t xml:space="preserve">. For a complete copy of a job announcement visit </w:t>
      </w:r>
      <w:hyperlink r:id="rId26" w:history="1">
        <w:r w:rsidRPr="004B46E3">
          <w:rPr>
            <w:rStyle w:val="Hyperlink"/>
            <w:rFonts w:ascii="Times New Roman" w:hAnsi="Times New Roman" w:cs="Times New Roman"/>
            <w:sz w:val="24"/>
            <w:szCs w:val="24"/>
          </w:rPr>
          <w:t>www.healinglodge.org</w:t>
        </w:r>
      </w:hyperlink>
      <w:r w:rsidRPr="004B46E3">
        <w:rPr>
          <w:rFonts w:ascii="Times New Roman" w:hAnsi="Times New Roman" w:cs="Times New Roman"/>
          <w:sz w:val="24"/>
          <w:szCs w:val="24"/>
        </w:rPr>
        <w:t xml:space="preserve"> </w:t>
      </w:r>
    </w:p>
    <w:p w14:paraId="6AFADD00" w14:textId="77777777" w:rsidR="00F56F9D" w:rsidRPr="004B46E3" w:rsidRDefault="00F56F9D" w:rsidP="00F56F9D">
      <w:pPr>
        <w:pStyle w:val="ListParagraph"/>
        <w:spacing w:after="0" w:line="240" w:lineRule="exact"/>
        <w:ind w:left="0"/>
        <w:jc w:val="both"/>
        <w:rPr>
          <w:rFonts w:ascii="Times New Roman" w:hAnsi="Times New Roman" w:cs="Times New Roman"/>
          <w:sz w:val="24"/>
          <w:szCs w:val="24"/>
        </w:rPr>
      </w:pPr>
    </w:p>
    <w:p w14:paraId="34FD490E" w14:textId="77777777" w:rsidR="00F56F9D" w:rsidRPr="004B46E3" w:rsidRDefault="00F56F9D" w:rsidP="00F56F9D">
      <w:pPr>
        <w:pStyle w:val="ListParagraph"/>
        <w:numPr>
          <w:ilvl w:val="0"/>
          <w:numId w:val="1"/>
        </w:numPr>
        <w:spacing w:after="0" w:line="240" w:lineRule="exact"/>
        <w:ind w:left="0"/>
        <w:jc w:val="both"/>
        <w:rPr>
          <w:rFonts w:ascii="Times New Roman" w:hAnsi="Times New Roman" w:cs="Times New Roman"/>
          <w:sz w:val="24"/>
          <w:szCs w:val="24"/>
        </w:rPr>
      </w:pPr>
      <w:proofErr w:type="spellStart"/>
      <w:r w:rsidRPr="004B46E3">
        <w:rPr>
          <w:rFonts w:ascii="Times New Roman" w:hAnsi="Times New Roman" w:cs="Times New Roman"/>
          <w:b/>
          <w:sz w:val="24"/>
          <w:szCs w:val="24"/>
          <w:u w:val="single"/>
        </w:rPr>
        <w:t>Marimn</w:t>
      </w:r>
      <w:proofErr w:type="spellEnd"/>
      <w:r w:rsidRPr="004B46E3">
        <w:rPr>
          <w:rFonts w:ascii="Times New Roman" w:hAnsi="Times New Roman" w:cs="Times New Roman"/>
          <w:b/>
          <w:sz w:val="24"/>
          <w:szCs w:val="24"/>
          <w:u w:val="single"/>
        </w:rPr>
        <w:t xml:space="preserve"> Health:</w:t>
      </w:r>
      <w:r w:rsidRPr="004B46E3">
        <w:rPr>
          <w:rFonts w:ascii="Times New Roman" w:hAnsi="Times New Roman" w:cs="Times New Roman"/>
          <w:sz w:val="24"/>
          <w:szCs w:val="24"/>
        </w:rPr>
        <w:t xml:space="preserve"> For more information call (208) 686-1931 ext. 306; fax (208) 686-1146; </w:t>
      </w:r>
      <w:hyperlink r:id="rId27" w:history="1">
        <w:r w:rsidRPr="004B46E3">
          <w:rPr>
            <w:rStyle w:val="Hyperlink"/>
            <w:rFonts w:ascii="Times New Roman" w:hAnsi="Times New Roman" w:cs="Times New Roman"/>
            <w:sz w:val="24"/>
            <w:szCs w:val="24"/>
          </w:rPr>
          <w:t>hr@bmc.portland.ihs.gov</w:t>
        </w:r>
      </w:hyperlink>
      <w:r w:rsidRPr="004B46E3">
        <w:rPr>
          <w:rFonts w:ascii="Times New Roman" w:hAnsi="Times New Roman" w:cs="Times New Roman"/>
          <w:sz w:val="24"/>
          <w:szCs w:val="24"/>
        </w:rPr>
        <w:t xml:space="preserve">; website: </w:t>
      </w:r>
      <w:hyperlink r:id="rId28" w:history="1">
        <w:r w:rsidRPr="00B80C76">
          <w:rPr>
            <w:rStyle w:val="Hyperlink"/>
            <w:rFonts w:ascii="Times New Roman" w:hAnsi="Times New Roman" w:cs="Times New Roman"/>
            <w:sz w:val="24"/>
            <w:szCs w:val="24"/>
          </w:rPr>
          <w:t>https://www.marimnhealth.org/</w:t>
        </w:r>
      </w:hyperlink>
      <w:r>
        <w:rPr>
          <w:rFonts w:ascii="Times New Roman" w:hAnsi="Times New Roman" w:cs="Times New Roman"/>
          <w:sz w:val="24"/>
          <w:szCs w:val="24"/>
        </w:rPr>
        <w:t xml:space="preserve"> </w:t>
      </w:r>
    </w:p>
    <w:p w14:paraId="73E861E5" w14:textId="77777777" w:rsidR="00F56F9D" w:rsidRPr="004B46E3" w:rsidRDefault="00F56F9D" w:rsidP="00F56F9D">
      <w:pPr>
        <w:pStyle w:val="ListParagraph"/>
        <w:spacing w:after="0" w:line="240" w:lineRule="exact"/>
        <w:ind w:left="0"/>
        <w:jc w:val="both"/>
        <w:rPr>
          <w:rFonts w:ascii="Times New Roman" w:hAnsi="Times New Roman" w:cs="Times New Roman"/>
          <w:sz w:val="24"/>
          <w:szCs w:val="24"/>
        </w:rPr>
      </w:pPr>
    </w:p>
    <w:p w14:paraId="350076CB" w14:textId="77777777" w:rsidR="00F56F9D" w:rsidRPr="004B46E3" w:rsidRDefault="00F56F9D" w:rsidP="00F56F9D">
      <w:pPr>
        <w:pStyle w:val="ListParagraph"/>
        <w:numPr>
          <w:ilvl w:val="0"/>
          <w:numId w:val="1"/>
        </w:numPr>
        <w:tabs>
          <w:tab w:val="left" w:pos="3312"/>
        </w:tabs>
        <w:spacing w:after="0" w:line="240" w:lineRule="exact"/>
        <w:ind w:left="0"/>
        <w:rPr>
          <w:rFonts w:ascii="Times New Roman" w:hAnsi="Times New Roman" w:cs="Times New Roman"/>
          <w:sz w:val="24"/>
          <w:szCs w:val="24"/>
        </w:rPr>
      </w:pPr>
      <w:r w:rsidRPr="004B46E3">
        <w:rPr>
          <w:rFonts w:ascii="Times New Roman" w:hAnsi="Times New Roman" w:cs="Times New Roman"/>
          <w:b/>
          <w:sz w:val="24"/>
          <w:szCs w:val="24"/>
          <w:u w:val="single"/>
        </w:rPr>
        <w:t>Nez Perce County:</w:t>
      </w:r>
      <w:r w:rsidRPr="004B46E3">
        <w:rPr>
          <w:rFonts w:ascii="Times New Roman" w:hAnsi="Times New Roman" w:cs="Times New Roman"/>
          <w:sz w:val="24"/>
          <w:szCs w:val="24"/>
        </w:rPr>
        <w:t xml:space="preserve"> For further information contact (208) 799-3090 or email </w:t>
      </w:r>
      <w:hyperlink r:id="rId29" w:history="1">
        <w:r w:rsidRPr="004B46E3">
          <w:rPr>
            <w:rStyle w:val="Hyperlink"/>
            <w:rFonts w:ascii="Times New Roman" w:hAnsi="Times New Roman" w:cs="Times New Roman"/>
            <w:sz w:val="24"/>
            <w:szCs w:val="24"/>
          </w:rPr>
          <w:t>charlahall@co.nezperce.id.us</w:t>
        </w:r>
      </w:hyperlink>
      <w:r w:rsidRPr="004B46E3">
        <w:rPr>
          <w:rFonts w:ascii="Times New Roman" w:hAnsi="Times New Roman" w:cs="Times New Roman"/>
          <w:sz w:val="24"/>
          <w:szCs w:val="24"/>
        </w:rPr>
        <w:t xml:space="preserve">; website </w:t>
      </w:r>
      <w:hyperlink r:id="rId30" w:history="1">
        <w:r w:rsidRPr="004B46E3">
          <w:rPr>
            <w:rStyle w:val="Hyperlink"/>
            <w:rFonts w:ascii="Times New Roman" w:eastAsia="Times" w:hAnsi="Times New Roman" w:cs="Times New Roman"/>
            <w:sz w:val="24"/>
            <w:szCs w:val="24"/>
          </w:rPr>
          <w:t>www.co.nezperce.id.us</w:t>
        </w:r>
      </w:hyperlink>
    </w:p>
    <w:p w14:paraId="6DDA1319" w14:textId="77777777" w:rsidR="00F56F9D" w:rsidRPr="004B46E3" w:rsidRDefault="00F56F9D" w:rsidP="00F56F9D">
      <w:pPr>
        <w:pStyle w:val="ListParagraph"/>
        <w:spacing w:after="0" w:line="240" w:lineRule="exact"/>
        <w:ind w:left="0"/>
        <w:jc w:val="both"/>
        <w:rPr>
          <w:rFonts w:ascii="Times New Roman" w:hAnsi="Times New Roman" w:cs="Times New Roman"/>
          <w:sz w:val="24"/>
          <w:szCs w:val="24"/>
        </w:rPr>
      </w:pPr>
    </w:p>
    <w:p w14:paraId="621B9F9D" w14:textId="77777777" w:rsidR="00F56F9D" w:rsidRPr="004B46E3" w:rsidRDefault="00F56F9D" w:rsidP="00F56F9D">
      <w:pPr>
        <w:pStyle w:val="ListParagraph"/>
        <w:numPr>
          <w:ilvl w:val="0"/>
          <w:numId w:val="1"/>
        </w:numPr>
        <w:spacing w:after="0" w:line="240" w:lineRule="exact"/>
        <w:ind w:left="0"/>
        <w:jc w:val="both"/>
        <w:rPr>
          <w:rStyle w:val="Hyperlink"/>
          <w:rFonts w:ascii="Times New Roman" w:hAnsi="Times New Roman" w:cs="Times New Roman"/>
          <w:color w:val="auto"/>
          <w:sz w:val="24"/>
          <w:szCs w:val="24"/>
          <w:u w:val="none"/>
        </w:rPr>
      </w:pPr>
      <w:proofErr w:type="spellStart"/>
      <w:r w:rsidRPr="004B46E3">
        <w:rPr>
          <w:rFonts w:ascii="Times New Roman" w:hAnsi="Times New Roman" w:cs="Times New Roman"/>
          <w:b/>
          <w:sz w:val="24"/>
          <w:szCs w:val="24"/>
          <w:u w:val="single"/>
        </w:rPr>
        <w:t>Nightforce</w:t>
      </w:r>
      <w:proofErr w:type="spellEnd"/>
      <w:r w:rsidRPr="004B46E3">
        <w:rPr>
          <w:rFonts w:ascii="Times New Roman" w:hAnsi="Times New Roman" w:cs="Times New Roman"/>
          <w:b/>
          <w:sz w:val="24"/>
          <w:szCs w:val="24"/>
          <w:u w:val="single"/>
        </w:rPr>
        <w:t xml:space="preserve"> Optics</w:t>
      </w:r>
      <w:r w:rsidRPr="004B46E3">
        <w:rPr>
          <w:rFonts w:ascii="Times New Roman" w:hAnsi="Times New Roman" w:cs="Times New Roman"/>
          <w:sz w:val="24"/>
          <w:szCs w:val="24"/>
        </w:rPr>
        <w:t xml:space="preserve">: 336 Hazen Lane, Orofino, ID 83544. Phone (208) 476-9814; website </w:t>
      </w:r>
      <w:hyperlink r:id="rId31" w:history="1">
        <w:r w:rsidRPr="004B46E3">
          <w:rPr>
            <w:rStyle w:val="Hyperlink"/>
            <w:rFonts w:ascii="Times New Roman" w:hAnsi="Times New Roman" w:cs="Times New Roman"/>
            <w:sz w:val="24"/>
            <w:szCs w:val="24"/>
          </w:rPr>
          <w:t>https://nightforceoptics.applicantpro.com/jobs/</w:t>
        </w:r>
      </w:hyperlink>
    </w:p>
    <w:p w14:paraId="58C73BDA" w14:textId="77777777" w:rsidR="00F56F9D" w:rsidRPr="004B46E3" w:rsidRDefault="00F56F9D" w:rsidP="00F56F9D">
      <w:pPr>
        <w:pStyle w:val="ListParagraph"/>
        <w:spacing w:after="0" w:line="240" w:lineRule="exact"/>
        <w:ind w:left="0"/>
        <w:jc w:val="both"/>
        <w:rPr>
          <w:rStyle w:val="Hyperlink"/>
          <w:rFonts w:ascii="Times New Roman" w:hAnsi="Times New Roman" w:cs="Times New Roman"/>
          <w:color w:val="auto"/>
          <w:sz w:val="24"/>
          <w:szCs w:val="24"/>
          <w:u w:val="none"/>
        </w:rPr>
      </w:pPr>
    </w:p>
    <w:p w14:paraId="6E4FF0A9" w14:textId="77777777" w:rsidR="00F56F9D" w:rsidRPr="004B46E3" w:rsidRDefault="00F56F9D" w:rsidP="00F56F9D">
      <w:pPr>
        <w:pStyle w:val="ListParagraph"/>
        <w:numPr>
          <w:ilvl w:val="0"/>
          <w:numId w:val="1"/>
        </w:numPr>
        <w:tabs>
          <w:tab w:val="left" w:pos="3312"/>
        </w:tabs>
        <w:spacing w:after="0" w:line="240" w:lineRule="exact"/>
        <w:ind w:left="0"/>
        <w:jc w:val="both"/>
        <w:rPr>
          <w:rStyle w:val="Hyperlink"/>
          <w:rFonts w:ascii="Times New Roman" w:hAnsi="Times New Roman" w:cs="Times New Roman"/>
          <w:color w:val="auto"/>
          <w:sz w:val="24"/>
          <w:szCs w:val="24"/>
          <w:u w:val="none"/>
        </w:rPr>
      </w:pPr>
      <w:r w:rsidRPr="004B46E3">
        <w:rPr>
          <w:rFonts w:ascii="Times New Roman" w:hAnsi="Times New Roman" w:cs="Times New Roman"/>
          <w:b/>
          <w:sz w:val="24"/>
          <w:szCs w:val="24"/>
          <w:u w:val="single"/>
        </w:rPr>
        <w:t>Northwest Portland Area Indian Health Board:</w:t>
      </w:r>
      <w:r w:rsidRPr="004B46E3">
        <w:rPr>
          <w:rFonts w:ascii="Times New Roman" w:hAnsi="Times New Roman" w:cs="Times New Roman"/>
          <w:sz w:val="24"/>
          <w:szCs w:val="24"/>
        </w:rPr>
        <w:t xml:space="preserve"> For further information call</w:t>
      </w:r>
      <w:r w:rsidRPr="004B46E3">
        <w:rPr>
          <w:rFonts w:ascii="Times New Roman" w:hAnsi="Times New Roman" w:cs="Times New Roman"/>
          <w:color w:val="222222"/>
          <w:sz w:val="24"/>
          <w:szCs w:val="24"/>
          <w:shd w:val="clear" w:color="auto" w:fill="FFFFFF"/>
        </w:rPr>
        <w:t xml:space="preserve"> (503) 228-4185; Fax 503-228-8182; email </w:t>
      </w:r>
      <w:hyperlink r:id="rId32" w:history="1">
        <w:r w:rsidRPr="004B46E3">
          <w:rPr>
            <w:rStyle w:val="Hyperlink"/>
            <w:rFonts w:ascii="Times New Roman" w:hAnsi="Times New Roman" w:cs="Times New Roman"/>
            <w:sz w:val="24"/>
            <w:szCs w:val="24"/>
          </w:rPr>
          <w:t>HR@npaihb.org</w:t>
        </w:r>
      </w:hyperlink>
      <w:r w:rsidRPr="004B46E3">
        <w:rPr>
          <w:rFonts w:ascii="Times New Roman" w:hAnsi="Times New Roman" w:cs="Times New Roman"/>
          <w:sz w:val="24"/>
          <w:szCs w:val="24"/>
        </w:rPr>
        <w:t xml:space="preserve"> ; website </w:t>
      </w:r>
      <w:hyperlink r:id="rId33" w:history="1">
        <w:r w:rsidRPr="004B46E3">
          <w:rPr>
            <w:rStyle w:val="Hyperlink"/>
            <w:rFonts w:ascii="Times New Roman" w:hAnsi="Times New Roman" w:cs="Times New Roman"/>
            <w:sz w:val="24"/>
            <w:szCs w:val="24"/>
          </w:rPr>
          <w:t>http://www.npaihb.org/</w:t>
        </w:r>
      </w:hyperlink>
    </w:p>
    <w:p w14:paraId="0BD074C4" w14:textId="77777777" w:rsidR="00F56F9D" w:rsidRPr="004B46E3" w:rsidRDefault="00F56F9D" w:rsidP="00F56F9D">
      <w:pPr>
        <w:pStyle w:val="ListParagraph"/>
        <w:tabs>
          <w:tab w:val="left" w:pos="3312"/>
        </w:tabs>
        <w:spacing w:after="0" w:line="240" w:lineRule="exact"/>
        <w:ind w:left="0"/>
        <w:jc w:val="both"/>
        <w:rPr>
          <w:rFonts w:ascii="Times New Roman" w:hAnsi="Times New Roman" w:cs="Times New Roman"/>
          <w:sz w:val="24"/>
          <w:szCs w:val="24"/>
        </w:rPr>
      </w:pPr>
    </w:p>
    <w:p w14:paraId="571C2FEF" w14:textId="77777777" w:rsidR="00F56F9D" w:rsidRPr="004B46E3" w:rsidRDefault="00F56F9D" w:rsidP="00F56F9D">
      <w:pPr>
        <w:pStyle w:val="ListParagraph"/>
        <w:numPr>
          <w:ilvl w:val="0"/>
          <w:numId w:val="1"/>
        </w:numPr>
        <w:spacing w:after="0" w:line="240" w:lineRule="exact"/>
        <w:ind w:left="0"/>
        <w:jc w:val="both"/>
        <w:rPr>
          <w:rFonts w:ascii="Times New Roman" w:hAnsi="Times New Roman" w:cs="Times New Roman"/>
          <w:sz w:val="24"/>
          <w:szCs w:val="24"/>
        </w:rPr>
      </w:pPr>
      <w:r w:rsidRPr="004B46E3">
        <w:rPr>
          <w:rFonts w:ascii="Times New Roman" w:hAnsi="Times New Roman" w:cs="Times New Roman"/>
          <w:b/>
          <w:sz w:val="24"/>
          <w:szCs w:val="24"/>
          <w:u w:val="single"/>
        </w:rPr>
        <w:t>Puyallup Tribal Health Authority:</w:t>
      </w:r>
      <w:r w:rsidRPr="004B46E3">
        <w:rPr>
          <w:rFonts w:ascii="Times New Roman" w:hAnsi="Times New Roman" w:cs="Times New Roman"/>
          <w:sz w:val="24"/>
          <w:szCs w:val="24"/>
        </w:rPr>
        <w:t xml:space="preserve"> 2209 East 32</w:t>
      </w:r>
      <w:r w:rsidRPr="004B46E3">
        <w:rPr>
          <w:rFonts w:ascii="Times New Roman" w:hAnsi="Times New Roman" w:cs="Times New Roman"/>
          <w:sz w:val="24"/>
          <w:szCs w:val="24"/>
          <w:vertAlign w:val="superscript"/>
        </w:rPr>
        <w:t>nd</w:t>
      </w:r>
      <w:r w:rsidRPr="004B46E3">
        <w:rPr>
          <w:rFonts w:ascii="Times New Roman" w:hAnsi="Times New Roman" w:cs="Times New Roman"/>
          <w:sz w:val="24"/>
          <w:szCs w:val="24"/>
        </w:rPr>
        <w:t xml:space="preserve"> Street, </w:t>
      </w:r>
      <w:proofErr w:type="spellStart"/>
      <w:r w:rsidRPr="004B46E3">
        <w:rPr>
          <w:rFonts w:ascii="Times New Roman" w:hAnsi="Times New Roman" w:cs="Times New Roman"/>
          <w:sz w:val="24"/>
          <w:szCs w:val="24"/>
        </w:rPr>
        <w:t>Bldg</w:t>
      </w:r>
      <w:proofErr w:type="spellEnd"/>
      <w:r w:rsidRPr="004B46E3">
        <w:rPr>
          <w:rFonts w:ascii="Times New Roman" w:hAnsi="Times New Roman" w:cs="Times New Roman"/>
          <w:sz w:val="24"/>
          <w:szCs w:val="24"/>
        </w:rPr>
        <w:t xml:space="preserve"> #4, Tacoma, WA 98404, for further information call (253) 893-0232 ext. 516; fax (253) 593-5479; website </w:t>
      </w:r>
      <w:hyperlink r:id="rId34" w:history="1">
        <w:r w:rsidRPr="004B46E3">
          <w:rPr>
            <w:rStyle w:val="Hyperlink"/>
            <w:rFonts w:ascii="Times New Roman" w:hAnsi="Times New Roman" w:cs="Times New Roman"/>
            <w:sz w:val="24"/>
            <w:szCs w:val="24"/>
          </w:rPr>
          <w:t>http://www.eptha.com/</w:t>
        </w:r>
      </w:hyperlink>
      <w:r w:rsidRPr="004B46E3">
        <w:rPr>
          <w:rFonts w:ascii="Times New Roman" w:hAnsi="Times New Roman" w:cs="Times New Roman"/>
          <w:sz w:val="24"/>
          <w:szCs w:val="24"/>
        </w:rPr>
        <w:t xml:space="preserve"> </w:t>
      </w:r>
    </w:p>
    <w:p w14:paraId="6F67CE85" w14:textId="77777777" w:rsidR="00F56F9D" w:rsidRPr="004B46E3" w:rsidRDefault="00F56F9D" w:rsidP="00F56F9D">
      <w:pPr>
        <w:pStyle w:val="ListParagraph"/>
        <w:spacing w:after="0" w:line="240" w:lineRule="exact"/>
        <w:ind w:left="0"/>
        <w:rPr>
          <w:rFonts w:ascii="Times New Roman" w:hAnsi="Times New Roman" w:cs="Times New Roman"/>
          <w:sz w:val="24"/>
          <w:szCs w:val="24"/>
        </w:rPr>
      </w:pPr>
    </w:p>
    <w:p w14:paraId="7C6AB754" w14:textId="77777777" w:rsidR="00F56F9D" w:rsidRPr="004B46E3" w:rsidRDefault="00F56F9D" w:rsidP="00F56F9D">
      <w:pPr>
        <w:pStyle w:val="ListParagraph"/>
        <w:numPr>
          <w:ilvl w:val="0"/>
          <w:numId w:val="1"/>
        </w:numPr>
        <w:spacing w:after="0" w:line="240" w:lineRule="exact"/>
        <w:ind w:left="0"/>
        <w:rPr>
          <w:rFonts w:ascii="Times New Roman" w:hAnsi="Times New Roman" w:cs="Times New Roman"/>
          <w:sz w:val="24"/>
          <w:szCs w:val="24"/>
        </w:rPr>
      </w:pPr>
      <w:r w:rsidRPr="004B46E3">
        <w:rPr>
          <w:rFonts w:ascii="Times New Roman" w:hAnsi="Times New Roman" w:cs="Times New Roman"/>
          <w:b/>
          <w:sz w:val="24"/>
          <w:szCs w:val="24"/>
          <w:u w:val="single"/>
        </w:rPr>
        <w:t>United States Department of Health and Human Services: Indian Health Services:</w:t>
      </w:r>
      <w:r w:rsidRPr="004B46E3">
        <w:rPr>
          <w:rFonts w:ascii="Times New Roman" w:hAnsi="Times New Roman" w:cs="Times New Roman"/>
          <w:sz w:val="24"/>
          <w:szCs w:val="24"/>
        </w:rPr>
        <w:t xml:space="preserve">  Website </w:t>
      </w:r>
      <w:hyperlink r:id="rId35" w:history="1">
        <w:r w:rsidRPr="004B46E3">
          <w:rPr>
            <w:rStyle w:val="Hyperlink"/>
            <w:rFonts w:ascii="Times New Roman" w:hAnsi="Times New Roman" w:cs="Times New Roman"/>
            <w:sz w:val="24"/>
            <w:szCs w:val="24"/>
          </w:rPr>
          <w:t>https://www.usajobs.gov/</w:t>
        </w:r>
      </w:hyperlink>
      <w:r w:rsidRPr="004B46E3">
        <w:rPr>
          <w:rFonts w:ascii="Times New Roman" w:hAnsi="Times New Roman" w:cs="Times New Roman"/>
          <w:sz w:val="24"/>
          <w:szCs w:val="24"/>
        </w:rPr>
        <w:t xml:space="preserve"> </w:t>
      </w:r>
    </w:p>
    <w:p w14:paraId="25080AD4" w14:textId="77777777" w:rsidR="00F56F9D" w:rsidRPr="004B46E3" w:rsidRDefault="00F56F9D" w:rsidP="00F56F9D">
      <w:pPr>
        <w:pStyle w:val="ListParagraph"/>
        <w:spacing w:after="0" w:line="240" w:lineRule="exact"/>
        <w:ind w:left="0"/>
        <w:rPr>
          <w:rFonts w:ascii="Times New Roman" w:hAnsi="Times New Roman" w:cs="Times New Roman"/>
          <w:sz w:val="24"/>
          <w:szCs w:val="24"/>
        </w:rPr>
      </w:pPr>
    </w:p>
    <w:p w14:paraId="40941D7D" w14:textId="77777777" w:rsidR="00F56F9D" w:rsidRPr="004B46E3" w:rsidRDefault="00F56F9D" w:rsidP="00F56F9D">
      <w:pPr>
        <w:pStyle w:val="ListParagraph"/>
        <w:numPr>
          <w:ilvl w:val="0"/>
          <w:numId w:val="1"/>
        </w:numPr>
        <w:tabs>
          <w:tab w:val="left" w:pos="3312"/>
        </w:tabs>
        <w:spacing w:after="0" w:line="240" w:lineRule="exact"/>
        <w:ind w:left="0"/>
        <w:rPr>
          <w:rStyle w:val="Hyperlink"/>
          <w:rFonts w:ascii="Times New Roman" w:hAnsi="Times New Roman" w:cs="Times New Roman"/>
          <w:color w:val="auto"/>
          <w:sz w:val="24"/>
          <w:szCs w:val="24"/>
          <w:u w:val="none"/>
        </w:rPr>
      </w:pPr>
      <w:r w:rsidRPr="004B46E3">
        <w:rPr>
          <w:rFonts w:ascii="Times New Roman" w:hAnsi="Times New Roman" w:cs="Times New Roman"/>
          <w:b/>
          <w:sz w:val="24"/>
          <w:szCs w:val="24"/>
          <w:u w:val="single"/>
        </w:rPr>
        <w:t>Wildhorse Resort &amp; Casino:</w:t>
      </w:r>
      <w:r w:rsidRPr="004B46E3">
        <w:rPr>
          <w:rFonts w:ascii="Times New Roman" w:hAnsi="Times New Roman" w:cs="Times New Roman"/>
          <w:sz w:val="24"/>
          <w:szCs w:val="24"/>
        </w:rPr>
        <w:t xml:space="preserve"> For further information visit website </w:t>
      </w:r>
      <w:hyperlink r:id="rId36" w:history="1">
        <w:r w:rsidRPr="004B46E3">
          <w:rPr>
            <w:rStyle w:val="Hyperlink"/>
            <w:rFonts w:ascii="Times New Roman" w:hAnsi="Times New Roman" w:cs="Times New Roman"/>
            <w:sz w:val="24"/>
            <w:szCs w:val="24"/>
          </w:rPr>
          <w:t>http://www.wildhorseresort.com/footer/current-positions.html</w:t>
        </w:r>
      </w:hyperlink>
    </w:p>
    <w:p w14:paraId="0D3C2047" w14:textId="77777777" w:rsidR="00F56F9D" w:rsidRPr="004B46E3" w:rsidRDefault="00F56F9D" w:rsidP="00F56F9D">
      <w:pPr>
        <w:pStyle w:val="ListParagraph"/>
        <w:tabs>
          <w:tab w:val="left" w:pos="3312"/>
        </w:tabs>
        <w:spacing w:after="0" w:line="240" w:lineRule="exact"/>
        <w:ind w:left="0"/>
        <w:rPr>
          <w:rFonts w:ascii="Times New Roman" w:hAnsi="Times New Roman" w:cs="Times New Roman"/>
          <w:sz w:val="24"/>
          <w:szCs w:val="24"/>
        </w:rPr>
      </w:pPr>
    </w:p>
    <w:p w14:paraId="56AEEB6E" w14:textId="77777777" w:rsidR="00F56F9D" w:rsidRPr="004B46E3" w:rsidRDefault="00F56F9D" w:rsidP="00F56F9D">
      <w:pPr>
        <w:pStyle w:val="ListParagraph"/>
        <w:numPr>
          <w:ilvl w:val="0"/>
          <w:numId w:val="1"/>
        </w:numPr>
        <w:tabs>
          <w:tab w:val="left" w:pos="3312"/>
        </w:tabs>
        <w:spacing w:after="0" w:line="240" w:lineRule="exact"/>
        <w:ind w:left="0"/>
        <w:rPr>
          <w:rStyle w:val="Hyperlink"/>
          <w:rFonts w:ascii="Times New Roman" w:hAnsi="Times New Roman" w:cs="Times New Roman"/>
          <w:color w:val="auto"/>
          <w:sz w:val="24"/>
          <w:szCs w:val="24"/>
          <w:u w:val="none"/>
        </w:rPr>
      </w:pPr>
      <w:r w:rsidRPr="004B46E3">
        <w:rPr>
          <w:rFonts w:ascii="Times New Roman" w:hAnsi="Times New Roman" w:cs="Times New Roman"/>
          <w:b/>
          <w:sz w:val="24"/>
          <w:szCs w:val="24"/>
          <w:u w:val="single"/>
        </w:rPr>
        <w:t>Yakama Nation:</w:t>
      </w:r>
      <w:r w:rsidRPr="004B46E3">
        <w:rPr>
          <w:rFonts w:ascii="Times New Roman" w:hAnsi="Times New Roman" w:cs="Times New Roman"/>
          <w:sz w:val="24"/>
          <w:szCs w:val="24"/>
        </w:rPr>
        <w:t xml:space="preserve"> For further information contact (509) 865-5121; website </w:t>
      </w:r>
      <w:hyperlink r:id="rId37" w:history="1">
        <w:r w:rsidRPr="004B46E3">
          <w:rPr>
            <w:rStyle w:val="Hyperlink"/>
            <w:rFonts w:ascii="Times New Roman" w:hAnsi="Times New Roman" w:cs="Times New Roman"/>
            <w:sz w:val="24"/>
            <w:szCs w:val="24"/>
          </w:rPr>
          <w:t>www.yakamanation-nsn.gov</w:t>
        </w:r>
      </w:hyperlink>
    </w:p>
    <w:p w14:paraId="0F8AB82D" w14:textId="77777777" w:rsidR="00F56F9D" w:rsidRPr="004B46E3" w:rsidRDefault="00F56F9D" w:rsidP="00F56F9D">
      <w:pPr>
        <w:pStyle w:val="ListParagraph"/>
        <w:tabs>
          <w:tab w:val="left" w:pos="3312"/>
        </w:tabs>
        <w:spacing w:after="0" w:line="240" w:lineRule="exact"/>
        <w:ind w:left="0"/>
        <w:rPr>
          <w:rFonts w:ascii="Times New Roman" w:hAnsi="Times New Roman" w:cs="Times New Roman"/>
          <w:sz w:val="24"/>
          <w:szCs w:val="24"/>
        </w:rPr>
      </w:pPr>
    </w:p>
    <w:p w14:paraId="57C84853" w14:textId="77777777" w:rsidR="00F56F9D" w:rsidRPr="004B46E3" w:rsidRDefault="00F56F9D" w:rsidP="00F56F9D">
      <w:pPr>
        <w:pStyle w:val="ListParagraph"/>
        <w:numPr>
          <w:ilvl w:val="0"/>
          <w:numId w:val="1"/>
        </w:numPr>
        <w:spacing w:after="0" w:line="240" w:lineRule="exact"/>
        <w:ind w:left="0"/>
        <w:rPr>
          <w:rFonts w:ascii="Times New Roman" w:hAnsi="Times New Roman" w:cs="Times New Roman"/>
          <w:sz w:val="24"/>
          <w:szCs w:val="24"/>
        </w:rPr>
      </w:pPr>
      <w:r w:rsidRPr="004B46E3">
        <w:rPr>
          <w:rFonts w:ascii="Times New Roman" w:hAnsi="Times New Roman" w:cs="Times New Roman"/>
          <w:b/>
          <w:sz w:val="24"/>
          <w:szCs w:val="24"/>
          <w:u w:val="single"/>
        </w:rPr>
        <w:t>Yellowhawk Tribal Health Center:</w:t>
      </w:r>
      <w:r w:rsidRPr="004B46E3">
        <w:rPr>
          <w:rFonts w:ascii="Times New Roman" w:hAnsi="Times New Roman" w:cs="Times New Roman"/>
          <w:sz w:val="24"/>
          <w:szCs w:val="24"/>
        </w:rPr>
        <w:t xml:space="preserve"> For more information call (541) 240-8713; </w:t>
      </w:r>
      <w:hyperlink r:id="rId38" w:history="1">
        <w:r w:rsidRPr="004B46E3">
          <w:rPr>
            <w:rStyle w:val="Hyperlink"/>
            <w:rFonts w:ascii="Times New Roman" w:hAnsi="Times New Roman" w:cs="Times New Roman"/>
            <w:bCs/>
            <w:color w:val="0000FF"/>
            <w:sz w:val="24"/>
            <w:szCs w:val="24"/>
            <w:bdr w:val="none" w:sz="0" w:space="0" w:color="auto" w:frame="1"/>
            <w:shd w:val="clear" w:color="auto" w:fill="FFFFFF"/>
          </w:rPr>
          <w:t>HRRecruiter@Yellowhawk.org</w:t>
        </w:r>
      </w:hyperlink>
      <w:r w:rsidRPr="004B46E3">
        <w:rPr>
          <w:rStyle w:val="Strong"/>
          <w:rFonts w:ascii="Times New Roman" w:hAnsi="Times New Roman" w:cs="Times New Roman"/>
          <w:b w:val="0"/>
          <w:sz w:val="24"/>
          <w:szCs w:val="24"/>
          <w:bdr w:val="none" w:sz="0" w:space="0" w:color="auto" w:frame="1"/>
          <w:shd w:val="clear" w:color="auto" w:fill="FFFFFF"/>
        </w:rPr>
        <w:t>; w</w:t>
      </w:r>
      <w:r w:rsidRPr="004B46E3">
        <w:rPr>
          <w:rFonts w:ascii="Times New Roman" w:hAnsi="Times New Roman" w:cs="Times New Roman"/>
          <w:sz w:val="24"/>
          <w:szCs w:val="24"/>
        </w:rPr>
        <w:t xml:space="preserve">ebsite </w:t>
      </w:r>
      <w:hyperlink r:id="rId39" w:history="1">
        <w:r w:rsidRPr="004B46E3">
          <w:rPr>
            <w:rStyle w:val="Hyperlink"/>
            <w:rFonts w:ascii="Times New Roman" w:hAnsi="Times New Roman" w:cs="Times New Roman"/>
            <w:sz w:val="24"/>
            <w:szCs w:val="24"/>
          </w:rPr>
          <w:t>http://www.yellowhawk.org/</w:t>
        </w:r>
      </w:hyperlink>
      <w:r w:rsidRPr="004B46E3">
        <w:rPr>
          <w:rFonts w:ascii="Times New Roman" w:hAnsi="Times New Roman" w:cs="Times New Roman"/>
          <w:sz w:val="24"/>
          <w:szCs w:val="24"/>
        </w:rPr>
        <w:t xml:space="preserve"> </w:t>
      </w:r>
    </w:p>
    <w:p w14:paraId="398B77E9" w14:textId="77777777" w:rsidR="00F56F9D" w:rsidRPr="004B46E3" w:rsidRDefault="00F56F9D" w:rsidP="00F56F9D">
      <w:pPr>
        <w:pStyle w:val="ListParagraph"/>
        <w:spacing w:after="0" w:line="240" w:lineRule="exact"/>
        <w:rPr>
          <w:rFonts w:ascii="Times New Roman" w:hAnsi="Times New Roman" w:cs="Times New Roman"/>
          <w:sz w:val="24"/>
          <w:szCs w:val="24"/>
        </w:rPr>
      </w:pPr>
    </w:p>
    <w:p w14:paraId="368404BB" w14:textId="77777777" w:rsidR="00F56F9D" w:rsidRPr="006D4F91" w:rsidRDefault="00F56F9D" w:rsidP="00F56F9D">
      <w:pPr>
        <w:pStyle w:val="ListParagraph"/>
        <w:numPr>
          <w:ilvl w:val="0"/>
          <w:numId w:val="1"/>
        </w:numPr>
        <w:spacing w:after="0" w:line="240" w:lineRule="exact"/>
        <w:ind w:left="0"/>
        <w:rPr>
          <w:rStyle w:val="Hyperlink"/>
          <w:rFonts w:ascii="Times New Roman" w:hAnsi="Times New Roman" w:cs="Times New Roman"/>
          <w:color w:val="auto"/>
          <w:sz w:val="24"/>
          <w:szCs w:val="24"/>
          <w:u w:val="none"/>
        </w:rPr>
      </w:pPr>
      <w:r w:rsidRPr="004B46E3">
        <w:rPr>
          <w:rFonts w:ascii="Times New Roman" w:hAnsi="Times New Roman" w:cs="Times New Roman"/>
          <w:b/>
          <w:sz w:val="24"/>
          <w:szCs w:val="24"/>
          <w:u w:val="single"/>
        </w:rPr>
        <w:t>AFLAC:</w:t>
      </w:r>
      <w:r w:rsidRPr="004B46E3">
        <w:rPr>
          <w:rFonts w:ascii="Times New Roman" w:hAnsi="Times New Roman" w:cs="Times New Roman"/>
          <w:sz w:val="24"/>
          <w:szCs w:val="24"/>
        </w:rPr>
        <w:t xml:space="preserve"> For more information call (208) 791-0393 or email </w:t>
      </w:r>
      <w:hyperlink r:id="rId40" w:history="1">
        <w:r w:rsidRPr="004B46E3">
          <w:rPr>
            <w:rStyle w:val="Hyperlink"/>
            <w:rFonts w:ascii="Times New Roman" w:hAnsi="Times New Roman" w:cs="Times New Roman"/>
            <w:sz w:val="24"/>
            <w:szCs w:val="24"/>
          </w:rPr>
          <w:t>kelsey_fox@us.aflac.com</w:t>
        </w:r>
      </w:hyperlink>
    </w:p>
    <w:p w14:paraId="01B640AC" w14:textId="77777777" w:rsidR="00F56F9D" w:rsidRPr="006D4F91" w:rsidRDefault="00F56F9D" w:rsidP="00F56F9D">
      <w:pPr>
        <w:pStyle w:val="ListParagraph"/>
        <w:spacing w:after="0" w:line="240" w:lineRule="exact"/>
        <w:rPr>
          <w:rStyle w:val="Hyperlink"/>
          <w:rFonts w:ascii="Times New Roman" w:hAnsi="Times New Roman" w:cs="Times New Roman"/>
          <w:b/>
          <w:bCs/>
          <w:color w:val="auto"/>
          <w:sz w:val="24"/>
          <w:szCs w:val="24"/>
        </w:rPr>
      </w:pPr>
    </w:p>
    <w:p w14:paraId="3C22419A" w14:textId="0F0BA8A4" w:rsidR="002D11F1" w:rsidRPr="002D11F1" w:rsidRDefault="00F56F9D" w:rsidP="002D11F1">
      <w:pPr>
        <w:pStyle w:val="ListParagraph"/>
        <w:numPr>
          <w:ilvl w:val="0"/>
          <w:numId w:val="1"/>
        </w:numPr>
        <w:spacing w:after="0" w:line="240" w:lineRule="exact"/>
        <w:ind w:left="0"/>
        <w:rPr>
          <w:rFonts w:ascii="Times New Roman" w:hAnsi="Times New Roman" w:cs="Times New Roman"/>
          <w:sz w:val="24"/>
          <w:szCs w:val="24"/>
        </w:rPr>
      </w:pPr>
      <w:r w:rsidRPr="006D4F91">
        <w:rPr>
          <w:rStyle w:val="Hyperlink"/>
          <w:rFonts w:ascii="Times New Roman" w:hAnsi="Times New Roman" w:cs="Times New Roman"/>
          <w:b/>
          <w:bCs/>
          <w:color w:val="auto"/>
          <w:sz w:val="24"/>
          <w:szCs w:val="24"/>
        </w:rPr>
        <w:t>Lewis-Clark State College:</w:t>
      </w:r>
      <w:r w:rsidRPr="006D4F91">
        <w:rPr>
          <w:rStyle w:val="Hyperlink"/>
          <w:rFonts w:ascii="Times New Roman" w:hAnsi="Times New Roman" w:cs="Times New Roman"/>
          <w:b/>
          <w:bCs/>
          <w:color w:val="auto"/>
          <w:sz w:val="24"/>
          <w:szCs w:val="24"/>
          <w:u w:val="none"/>
        </w:rPr>
        <w:t xml:space="preserve"> </w:t>
      </w:r>
      <w:r w:rsidRPr="006D4F91">
        <w:rPr>
          <w:rFonts w:ascii="Times New Roman" w:hAnsi="Times New Roman" w:cs="Times New Roman"/>
          <w:sz w:val="24"/>
          <w:szCs w:val="24"/>
        </w:rPr>
        <w:t>For more information call 208-792-2928 or email</w:t>
      </w:r>
      <w:r>
        <w:rPr>
          <w:rFonts w:ascii="Times New Roman" w:hAnsi="Times New Roman" w:cs="Times New Roman"/>
          <w:sz w:val="24"/>
          <w:szCs w:val="24"/>
        </w:rPr>
        <w:t xml:space="preserve"> </w:t>
      </w:r>
      <w:hyperlink r:id="rId41" w:history="1">
        <w:r w:rsidRPr="00F1094C">
          <w:rPr>
            <w:rStyle w:val="Hyperlink"/>
            <w:rFonts w:ascii="Times New Roman" w:hAnsi="Times New Roman" w:cs="Times New Roman"/>
            <w:sz w:val="24"/>
            <w:szCs w:val="24"/>
          </w:rPr>
          <w:t>vhopwood@lcsc.edu</w:t>
        </w:r>
      </w:hyperlink>
      <w:r w:rsidRPr="006D4F91">
        <w:rPr>
          <w:rFonts w:ascii="Times New Roman" w:hAnsi="Times New Roman" w:cs="Times New Roman"/>
          <w:sz w:val="24"/>
          <w:szCs w:val="24"/>
        </w:rPr>
        <w:t xml:space="preserve"> Verónica Hopwood, Ph.D. (she), Director of Educational Opportunity Grant Programs</w:t>
      </w:r>
    </w:p>
    <w:sectPr w:rsidR="002D11F1" w:rsidRPr="002D11F1">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83D26" w14:textId="77777777" w:rsidR="00BB68D6" w:rsidRDefault="00BB68D6" w:rsidP="00AA3496">
      <w:pPr>
        <w:spacing w:after="0" w:line="240" w:lineRule="auto"/>
      </w:pPr>
      <w:r>
        <w:separator/>
      </w:r>
    </w:p>
  </w:endnote>
  <w:endnote w:type="continuationSeparator" w:id="0">
    <w:p w14:paraId="5B9582B2" w14:textId="77777777" w:rsidR="00BB68D6" w:rsidRDefault="00BB68D6" w:rsidP="00AA3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784E7" w14:textId="61FEC78E" w:rsidR="00BB68D6" w:rsidRPr="00AA3496" w:rsidRDefault="00BB68D6" w:rsidP="00AA3496">
    <w:pPr>
      <w:pStyle w:val="Footer"/>
      <w:jc w:val="center"/>
      <w:rPr>
        <w:rFonts w:ascii="Calibri Light" w:hAnsi="Calibri Light"/>
        <w:i/>
        <w:color w:val="4472C4" w:themeColor="accent1"/>
      </w:rPr>
    </w:pPr>
    <w:r>
      <w:rPr>
        <w:rFonts w:ascii="Calibri Light" w:hAnsi="Calibri Light"/>
        <w:i/>
        <w:color w:val="4472C4" w:themeColor="accent1"/>
      </w:rPr>
      <w:tab/>
    </w:r>
    <w:r>
      <w:rPr>
        <w:rFonts w:ascii="Calibri Light" w:hAnsi="Calibri Light"/>
        <w:i/>
        <w:color w:val="4472C4" w:themeColor="accent1"/>
      </w:rPr>
      <w:tab/>
    </w:r>
    <w:r w:rsidRPr="005F0DF0">
      <w:rPr>
        <w:rFonts w:ascii="Calibri Light" w:hAnsi="Calibri Light"/>
        <w:i/>
        <w:color w:val="4472C4" w:themeColor="accent1"/>
      </w:rPr>
      <w:t xml:space="preserve">Page </w:t>
    </w:r>
    <w:r w:rsidRPr="005F0DF0">
      <w:rPr>
        <w:rFonts w:ascii="Calibri Light" w:hAnsi="Calibri Light"/>
        <w:i/>
        <w:color w:val="4472C4" w:themeColor="accent1"/>
      </w:rPr>
      <w:fldChar w:fldCharType="begin"/>
    </w:r>
    <w:r w:rsidRPr="005F0DF0">
      <w:rPr>
        <w:rFonts w:ascii="Calibri Light" w:hAnsi="Calibri Light"/>
        <w:i/>
        <w:color w:val="4472C4" w:themeColor="accent1"/>
      </w:rPr>
      <w:instrText xml:space="preserve"> PAGE  \* Arabic  \* MERGEFORMAT </w:instrText>
    </w:r>
    <w:r w:rsidRPr="005F0DF0">
      <w:rPr>
        <w:rFonts w:ascii="Calibri Light" w:hAnsi="Calibri Light"/>
        <w:i/>
        <w:color w:val="4472C4" w:themeColor="accent1"/>
      </w:rPr>
      <w:fldChar w:fldCharType="separate"/>
    </w:r>
    <w:r>
      <w:rPr>
        <w:rFonts w:ascii="Calibri Light" w:hAnsi="Calibri Light"/>
        <w:i/>
        <w:color w:val="4472C4" w:themeColor="accent1"/>
      </w:rPr>
      <w:t>1</w:t>
    </w:r>
    <w:r w:rsidRPr="005F0DF0">
      <w:rPr>
        <w:rFonts w:ascii="Calibri Light" w:hAnsi="Calibri Light"/>
        <w:i/>
        <w:color w:val="4472C4" w:themeColor="accent1"/>
      </w:rPr>
      <w:fldChar w:fldCharType="end"/>
    </w:r>
    <w:r w:rsidRPr="005F0DF0">
      <w:rPr>
        <w:rFonts w:ascii="Calibri Light" w:hAnsi="Calibri Light"/>
        <w:i/>
        <w:color w:val="4472C4" w:themeColor="accent1"/>
      </w:rPr>
      <w:t xml:space="preserve"> of </w:t>
    </w:r>
    <w:r w:rsidRPr="005F0DF0">
      <w:rPr>
        <w:rFonts w:ascii="Calibri Light" w:hAnsi="Calibri Light"/>
        <w:i/>
        <w:color w:val="4472C4" w:themeColor="accent1"/>
      </w:rPr>
      <w:fldChar w:fldCharType="begin"/>
    </w:r>
    <w:r w:rsidRPr="005F0DF0">
      <w:rPr>
        <w:rFonts w:ascii="Calibri Light" w:hAnsi="Calibri Light"/>
        <w:i/>
        <w:color w:val="4472C4" w:themeColor="accent1"/>
      </w:rPr>
      <w:instrText xml:space="preserve"> NUMPAGES  \* Arabic  \* MERGEFORMAT </w:instrText>
    </w:r>
    <w:r w:rsidRPr="005F0DF0">
      <w:rPr>
        <w:rFonts w:ascii="Calibri Light" w:hAnsi="Calibri Light"/>
        <w:i/>
        <w:color w:val="4472C4" w:themeColor="accent1"/>
      </w:rPr>
      <w:fldChar w:fldCharType="separate"/>
    </w:r>
    <w:r>
      <w:rPr>
        <w:rFonts w:ascii="Calibri Light" w:hAnsi="Calibri Light"/>
        <w:i/>
        <w:color w:val="4472C4" w:themeColor="accent1"/>
      </w:rPr>
      <w:t>7</w:t>
    </w:r>
    <w:r w:rsidRPr="005F0DF0">
      <w:rPr>
        <w:rFonts w:ascii="Calibri Light" w:hAnsi="Calibri Light"/>
        <w:i/>
        <w:color w:val="4472C4" w:themeColor="accent1"/>
      </w:rPr>
      <w:fldChar w:fldCharType="end"/>
    </w:r>
  </w:p>
  <w:p w14:paraId="36C3AFCA" w14:textId="77777777" w:rsidR="00BB68D6" w:rsidRDefault="00BB6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389D4" w14:textId="77777777" w:rsidR="00BB68D6" w:rsidRDefault="00BB68D6" w:rsidP="00AA3496">
      <w:pPr>
        <w:spacing w:after="0" w:line="240" w:lineRule="auto"/>
      </w:pPr>
      <w:r>
        <w:separator/>
      </w:r>
    </w:p>
  </w:footnote>
  <w:footnote w:type="continuationSeparator" w:id="0">
    <w:p w14:paraId="798C494D" w14:textId="77777777" w:rsidR="00BB68D6" w:rsidRDefault="00BB68D6" w:rsidP="00AA3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9F37DC"/>
    <w:multiLevelType w:val="multilevel"/>
    <w:tmpl w:val="DE0E7F78"/>
    <w:lvl w:ilvl="0">
      <w:start w:val="1"/>
      <w:numFmt w:val="bullet"/>
      <w:lvlText w:val=""/>
      <w:lvlJc w:val="left"/>
      <w:pPr>
        <w:ind w:left="216" w:hanging="216"/>
      </w:pPr>
      <w:rPr>
        <w:rFonts w:ascii="Wingdings" w:hAnsi="Wingdings" w:hint="default"/>
        <w:sz w:val="20"/>
        <w:szCs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6CDB62B2"/>
    <w:multiLevelType w:val="hybridMultilevel"/>
    <w:tmpl w:val="88C0AC1A"/>
    <w:lvl w:ilvl="0" w:tplc="D7521DB0">
      <w:start w:val="1"/>
      <w:numFmt w:val="bullet"/>
      <w:lvlText w:val=""/>
      <w:lvlJc w:val="left"/>
      <w:pPr>
        <w:ind w:left="216" w:hanging="216"/>
      </w:pPr>
      <w:rPr>
        <w:rFonts w:ascii="Wingdings" w:hAnsi="Wingdings" w:hint="default"/>
        <w:sz w:val="20"/>
        <w:szCs w:val="20"/>
      </w:rPr>
    </w:lvl>
    <w:lvl w:ilvl="1" w:tplc="F5E0149E">
      <w:start w:val="1"/>
      <w:numFmt w:val="bullet"/>
      <w:lvlText w:val=""/>
      <w:lvlJc w:val="left"/>
      <w:pPr>
        <w:ind w:left="1080" w:hanging="360"/>
      </w:pPr>
      <w:rPr>
        <w:rFonts w:ascii="Wingdings" w:hAnsi="Wingdings" w:hint="default"/>
        <w:b/>
        <w:color w:val="FF000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496"/>
    <w:rsid w:val="00020A8D"/>
    <w:rsid w:val="0003075A"/>
    <w:rsid w:val="000330FE"/>
    <w:rsid w:val="0006467B"/>
    <w:rsid w:val="000E082D"/>
    <w:rsid w:val="00117600"/>
    <w:rsid w:val="00136DC9"/>
    <w:rsid w:val="00143DFA"/>
    <w:rsid w:val="001515DA"/>
    <w:rsid w:val="001554EE"/>
    <w:rsid w:val="0017553E"/>
    <w:rsid w:val="00180385"/>
    <w:rsid w:val="001C7F1E"/>
    <w:rsid w:val="001D188C"/>
    <w:rsid w:val="001D507E"/>
    <w:rsid w:val="001D6499"/>
    <w:rsid w:val="001E1CE2"/>
    <w:rsid w:val="001F25A0"/>
    <w:rsid w:val="001F3B65"/>
    <w:rsid w:val="002055D4"/>
    <w:rsid w:val="00215C15"/>
    <w:rsid w:val="0022434D"/>
    <w:rsid w:val="00232722"/>
    <w:rsid w:val="002405D1"/>
    <w:rsid w:val="00245C98"/>
    <w:rsid w:val="00246720"/>
    <w:rsid w:val="00281C89"/>
    <w:rsid w:val="002A2FFE"/>
    <w:rsid w:val="002B23A8"/>
    <w:rsid w:val="002B659C"/>
    <w:rsid w:val="002C7101"/>
    <w:rsid w:val="002D11F1"/>
    <w:rsid w:val="002D13D4"/>
    <w:rsid w:val="00331066"/>
    <w:rsid w:val="003349E2"/>
    <w:rsid w:val="00377316"/>
    <w:rsid w:val="00387E48"/>
    <w:rsid w:val="003B4E6E"/>
    <w:rsid w:val="003F4807"/>
    <w:rsid w:val="00431773"/>
    <w:rsid w:val="0043628A"/>
    <w:rsid w:val="00463178"/>
    <w:rsid w:val="004A1272"/>
    <w:rsid w:val="004B185F"/>
    <w:rsid w:val="004B6AD2"/>
    <w:rsid w:val="004F2AA8"/>
    <w:rsid w:val="00504DC7"/>
    <w:rsid w:val="00517338"/>
    <w:rsid w:val="0055299C"/>
    <w:rsid w:val="00581F56"/>
    <w:rsid w:val="005A0ECF"/>
    <w:rsid w:val="005D20BE"/>
    <w:rsid w:val="005E7751"/>
    <w:rsid w:val="005F5D43"/>
    <w:rsid w:val="0060183F"/>
    <w:rsid w:val="00631912"/>
    <w:rsid w:val="00643710"/>
    <w:rsid w:val="0066563D"/>
    <w:rsid w:val="00696CAF"/>
    <w:rsid w:val="006A6FA8"/>
    <w:rsid w:val="006B5194"/>
    <w:rsid w:val="006B7EF4"/>
    <w:rsid w:val="006F7E59"/>
    <w:rsid w:val="00722E49"/>
    <w:rsid w:val="00726452"/>
    <w:rsid w:val="00733126"/>
    <w:rsid w:val="007565E5"/>
    <w:rsid w:val="007942EB"/>
    <w:rsid w:val="007A2B5B"/>
    <w:rsid w:val="007A4B48"/>
    <w:rsid w:val="007C2FDA"/>
    <w:rsid w:val="007D4CBD"/>
    <w:rsid w:val="008144C0"/>
    <w:rsid w:val="0082746C"/>
    <w:rsid w:val="00835267"/>
    <w:rsid w:val="008365F1"/>
    <w:rsid w:val="00862A22"/>
    <w:rsid w:val="00873CA4"/>
    <w:rsid w:val="0089024F"/>
    <w:rsid w:val="008C22DF"/>
    <w:rsid w:val="008D5CE9"/>
    <w:rsid w:val="0090423A"/>
    <w:rsid w:val="009171CA"/>
    <w:rsid w:val="00963A9D"/>
    <w:rsid w:val="00973E93"/>
    <w:rsid w:val="009C016D"/>
    <w:rsid w:val="009C75E6"/>
    <w:rsid w:val="009F1BFE"/>
    <w:rsid w:val="00A1360B"/>
    <w:rsid w:val="00A16942"/>
    <w:rsid w:val="00A5141F"/>
    <w:rsid w:val="00A523E7"/>
    <w:rsid w:val="00A645E4"/>
    <w:rsid w:val="00A72AF8"/>
    <w:rsid w:val="00AA3496"/>
    <w:rsid w:val="00AB555C"/>
    <w:rsid w:val="00AC24B2"/>
    <w:rsid w:val="00AC45C6"/>
    <w:rsid w:val="00AD3923"/>
    <w:rsid w:val="00AD46A1"/>
    <w:rsid w:val="00AE5B80"/>
    <w:rsid w:val="00B14181"/>
    <w:rsid w:val="00B174CC"/>
    <w:rsid w:val="00B60783"/>
    <w:rsid w:val="00B740FB"/>
    <w:rsid w:val="00BA11BF"/>
    <w:rsid w:val="00BA1FE0"/>
    <w:rsid w:val="00BB0CB2"/>
    <w:rsid w:val="00BB68D6"/>
    <w:rsid w:val="00BE59C3"/>
    <w:rsid w:val="00BF3E43"/>
    <w:rsid w:val="00C33B38"/>
    <w:rsid w:val="00C75FF9"/>
    <w:rsid w:val="00C84CC0"/>
    <w:rsid w:val="00CA2ADE"/>
    <w:rsid w:val="00CF4715"/>
    <w:rsid w:val="00D237B3"/>
    <w:rsid w:val="00D33307"/>
    <w:rsid w:val="00DE08F2"/>
    <w:rsid w:val="00E51707"/>
    <w:rsid w:val="00E6358C"/>
    <w:rsid w:val="00E71325"/>
    <w:rsid w:val="00EA4E0F"/>
    <w:rsid w:val="00EA6D21"/>
    <w:rsid w:val="00ED2B1E"/>
    <w:rsid w:val="00ED6BB2"/>
    <w:rsid w:val="00ED7B17"/>
    <w:rsid w:val="00EE252F"/>
    <w:rsid w:val="00EE3D55"/>
    <w:rsid w:val="00F17F70"/>
    <w:rsid w:val="00F44B08"/>
    <w:rsid w:val="00F47364"/>
    <w:rsid w:val="00F521DE"/>
    <w:rsid w:val="00F56F9D"/>
    <w:rsid w:val="00F72C02"/>
    <w:rsid w:val="00F8479B"/>
    <w:rsid w:val="00F84845"/>
    <w:rsid w:val="00FB6E42"/>
    <w:rsid w:val="00FD1CC1"/>
    <w:rsid w:val="00FD3420"/>
    <w:rsid w:val="00FE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DDD75"/>
  <w15:chartTrackingRefBased/>
  <w15:docId w15:val="{D53803BF-2928-40F9-873A-A9A8C7F1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496"/>
    <w:rPr>
      <w:color w:val="0563C1" w:themeColor="hyperlink"/>
      <w:u w:val="single"/>
    </w:rPr>
  </w:style>
  <w:style w:type="paragraph" w:styleId="ListParagraph">
    <w:name w:val="List Paragraph"/>
    <w:basedOn w:val="Normal"/>
    <w:uiPriority w:val="34"/>
    <w:qFormat/>
    <w:rsid w:val="00AA3496"/>
    <w:pPr>
      <w:ind w:left="720"/>
      <w:contextualSpacing/>
    </w:pPr>
  </w:style>
  <w:style w:type="paragraph" w:styleId="Footer">
    <w:name w:val="footer"/>
    <w:basedOn w:val="Normal"/>
    <w:link w:val="FooterChar"/>
    <w:uiPriority w:val="99"/>
    <w:unhideWhenUsed/>
    <w:rsid w:val="00AA3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496"/>
  </w:style>
  <w:style w:type="paragraph" w:styleId="NoSpacing">
    <w:name w:val="No Spacing"/>
    <w:uiPriority w:val="1"/>
    <w:qFormat/>
    <w:rsid w:val="00AA3496"/>
    <w:pPr>
      <w:spacing w:after="0" w:line="240" w:lineRule="auto"/>
    </w:pPr>
  </w:style>
  <w:style w:type="character" w:styleId="Strong">
    <w:name w:val="Strong"/>
    <w:basedOn w:val="DefaultParagraphFont"/>
    <w:uiPriority w:val="22"/>
    <w:qFormat/>
    <w:rsid w:val="00AA3496"/>
    <w:rPr>
      <w:b/>
      <w:bCs/>
    </w:rPr>
  </w:style>
  <w:style w:type="table" w:styleId="ListTable6Colorful-Accent5">
    <w:name w:val="List Table 6 Colorful Accent 5"/>
    <w:basedOn w:val="TableNormal"/>
    <w:uiPriority w:val="51"/>
    <w:rsid w:val="00AA3496"/>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AA3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496"/>
  </w:style>
  <w:style w:type="paragraph" w:styleId="BalloonText">
    <w:name w:val="Balloon Text"/>
    <w:basedOn w:val="Normal"/>
    <w:link w:val="BalloonTextChar"/>
    <w:uiPriority w:val="99"/>
    <w:semiHidden/>
    <w:unhideWhenUsed/>
    <w:rsid w:val="001D18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88C"/>
    <w:rPr>
      <w:rFonts w:ascii="Segoe UI" w:hAnsi="Segoe UI" w:cs="Segoe UI"/>
      <w:sz w:val="18"/>
      <w:szCs w:val="18"/>
    </w:rPr>
  </w:style>
  <w:style w:type="paragraph" w:styleId="BodyText">
    <w:name w:val="Body Text"/>
    <w:basedOn w:val="Normal"/>
    <w:link w:val="BodyTextChar"/>
    <w:semiHidden/>
    <w:rsid w:val="00AE5B80"/>
    <w:pPr>
      <w:spacing w:after="0" w:line="240" w:lineRule="auto"/>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semiHidden/>
    <w:rsid w:val="00AE5B80"/>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92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ptha@nezperce.org" TargetMode="External"/><Relationship Id="rId18" Type="http://schemas.openxmlformats.org/officeDocument/2006/relationships/hyperlink" Target="mailto:jeana.jeffries@clearwaterpaper.com" TargetMode="External"/><Relationship Id="rId26" Type="http://schemas.openxmlformats.org/officeDocument/2006/relationships/hyperlink" Target="http://www.healinglodge.org" TargetMode="External"/><Relationship Id="rId39" Type="http://schemas.openxmlformats.org/officeDocument/2006/relationships/hyperlink" Target="http://www.yellowhawk.org/" TargetMode="External"/><Relationship Id="rId21" Type="http://schemas.openxmlformats.org/officeDocument/2006/relationships/hyperlink" Target="http://www.critfc.org/" TargetMode="External"/><Relationship Id="rId34" Type="http://schemas.openxmlformats.org/officeDocument/2006/relationships/hyperlink" Target="http://www.eptha.co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aymillshealthcenter.com/" TargetMode="External"/><Relationship Id="rId20" Type="http://schemas.openxmlformats.org/officeDocument/2006/relationships/hyperlink" Target="mailto:hr@critfc.org" TargetMode="External"/><Relationship Id="rId29" Type="http://schemas.openxmlformats.org/officeDocument/2006/relationships/hyperlink" Target="mailto:charlahall@co.nezperce.id.us" TargetMode="External"/><Relationship Id="rId41" Type="http://schemas.openxmlformats.org/officeDocument/2006/relationships/hyperlink" Target="mailto:vhopwood@lcs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imiipuuhealth.org/careers/" TargetMode="External"/><Relationship Id="rId24" Type="http://schemas.openxmlformats.org/officeDocument/2006/relationships/hyperlink" Target="http://ctuir.org/about-us/employment-opportunities" TargetMode="External"/><Relationship Id="rId32" Type="http://schemas.openxmlformats.org/officeDocument/2006/relationships/hyperlink" Target="mailto:HR@npaihb.org" TargetMode="External"/><Relationship Id="rId37" Type="http://schemas.openxmlformats.org/officeDocument/2006/relationships/hyperlink" Target="http://www.yakamanation-nsn.gov" TargetMode="External"/><Relationship Id="rId40" Type="http://schemas.openxmlformats.org/officeDocument/2006/relationships/hyperlink" Target="mailto:kelsey_fox@us.aflac.com" TargetMode="External"/><Relationship Id="rId5" Type="http://schemas.openxmlformats.org/officeDocument/2006/relationships/webSettings" Target="webSettings.xml"/><Relationship Id="rId15" Type="http://schemas.openxmlformats.org/officeDocument/2006/relationships/hyperlink" Target="http://www.myavista.com/about-us/working-at-avista" TargetMode="External"/><Relationship Id="rId23" Type="http://schemas.openxmlformats.org/officeDocument/2006/relationships/hyperlink" Target="http://www.grandronde.org/" TargetMode="External"/><Relationship Id="rId28" Type="http://schemas.openxmlformats.org/officeDocument/2006/relationships/hyperlink" Target="https://www.marimnhealth.org/" TargetMode="External"/><Relationship Id="rId36" Type="http://schemas.openxmlformats.org/officeDocument/2006/relationships/hyperlink" Target="http://www.wildhorseresort.com/footer/current-positions.html" TargetMode="External"/><Relationship Id="rId10" Type="http://schemas.openxmlformats.org/officeDocument/2006/relationships/hyperlink" Target="mailto:hr@nimiipuu.org" TargetMode="External"/><Relationship Id="rId19" Type="http://schemas.openxmlformats.org/officeDocument/2006/relationships/hyperlink" Target="http://www.clearwaterpaper.com/" TargetMode="External"/><Relationship Id="rId31" Type="http://schemas.openxmlformats.org/officeDocument/2006/relationships/hyperlink" Target="https://nightforceoptics.applicantpro.com/jobs/" TargetMode="External"/><Relationship Id="rId44"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lapwai.org/" TargetMode="External"/><Relationship Id="rId22" Type="http://schemas.openxmlformats.org/officeDocument/2006/relationships/hyperlink" Target="http://www.cskt.org/" TargetMode="External"/><Relationship Id="rId27" Type="http://schemas.openxmlformats.org/officeDocument/2006/relationships/hyperlink" Target="mailto:hr@bmc.portland.ihs.gov" TargetMode="External"/><Relationship Id="rId30" Type="http://schemas.openxmlformats.org/officeDocument/2006/relationships/hyperlink" Target="http://www.co.nezperce.id.us" TargetMode="External"/><Relationship Id="rId35" Type="http://schemas.openxmlformats.org/officeDocument/2006/relationships/hyperlink" Target="https://www.usajobs.gov/"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lauriec@nezperce.org" TargetMode="External"/><Relationship Id="rId17" Type="http://schemas.openxmlformats.org/officeDocument/2006/relationships/hyperlink" Target="http://www.cayusetechnologies.com/" TargetMode="External"/><Relationship Id="rId25" Type="http://schemas.openxmlformats.org/officeDocument/2006/relationships/hyperlink" Target="mailto:roseg@healinglodge.org" TargetMode="External"/><Relationship Id="rId33" Type="http://schemas.openxmlformats.org/officeDocument/2006/relationships/hyperlink" Target="http://www.npaihb.org/" TargetMode="External"/><Relationship Id="rId38" Type="http://schemas.openxmlformats.org/officeDocument/2006/relationships/hyperlink" Target="mailto:HRRecruiter@Yellowhaw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19698-45E6-4509-AF1A-E4819A0B319E}">
  <ds:schemaRefs>
    <ds:schemaRef ds:uri="http://schemas.openxmlformats.org/officeDocument/2006/bibliography"/>
  </ds:schemaRefs>
</ds:datastoreItem>
</file>

<file path=docMetadata/LabelInfo.xml><?xml version="1.0" encoding="utf-8"?>
<clbl:labelList xmlns:clbl="http://schemas.microsoft.com/office/2020/mipLabelMetadata">
  <clbl:label id="{3d3e492f-1b70-4683-b970-bb45c12d7446}" enabled="0" method="" siteId="{3d3e492f-1b70-4683-b970-bb45c12d7446}" removed="1"/>
</clbl:labelList>
</file>

<file path=docProps/app.xml><?xml version="1.0" encoding="utf-8"?>
<Properties xmlns="http://schemas.openxmlformats.org/officeDocument/2006/extended-properties" xmlns:vt="http://schemas.openxmlformats.org/officeDocument/2006/docPropsVTypes">
  <Template>Normal</Template>
  <TotalTime>30</TotalTime>
  <Pages>6</Pages>
  <Words>2451</Words>
  <Characters>13975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J. Childers</dc:creator>
  <cp:keywords/>
  <dc:description/>
  <cp:lastModifiedBy>Beverly J. Childers</cp:lastModifiedBy>
  <cp:revision>4</cp:revision>
  <cp:lastPrinted>2025-05-27T22:26:00Z</cp:lastPrinted>
  <dcterms:created xsi:type="dcterms:W3CDTF">2025-05-27T21:29:00Z</dcterms:created>
  <dcterms:modified xsi:type="dcterms:W3CDTF">2025-05-27T22:26:00Z</dcterms:modified>
</cp:coreProperties>
</file>