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C6590" w14:textId="77777777" w:rsidR="008A5890" w:rsidRPr="004D3AD8" w:rsidRDefault="008A5890" w:rsidP="008A5890">
      <w:pPr>
        <w:spacing w:after="0"/>
        <w:ind w:firstLine="720"/>
        <w:rPr>
          <w:rFonts w:ascii="Arial Narrow" w:eastAsia="Times New Roman" w:hAnsi="Arial Narrow" w:cs="Tahoma"/>
          <w:b/>
          <w:sz w:val="26"/>
          <w:szCs w:val="26"/>
        </w:rPr>
      </w:pPr>
      <w:r>
        <w:rPr>
          <w:rFonts w:ascii="Baskerville Old Face" w:hAnsi="Baskerville Old Face"/>
          <w:noProof/>
          <w:sz w:val="24"/>
        </w:rPr>
        <w:drawing>
          <wp:anchor distT="0" distB="0" distL="114300" distR="114300" simplePos="0" relativeHeight="251660288" behindDoc="0" locked="0" layoutInCell="1" allowOverlap="1" wp14:anchorId="50A1E2B4" wp14:editId="0052E25B">
            <wp:simplePos x="1188720" y="731520"/>
            <wp:positionH relativeFrom="margin">
              <wp:align>left</wp:align>
            </wp:positionH>
            <wp:positionV relativeFrom="margin">
              <wp:align>top</wp:align>
            </wp:positionV>
            <wp:extent cx="803910" cy="803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t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anchor>
        </w:drawing>
      </w:r>
      <w:r w:rsidRPr="004D3AD8">
        <w:rPr>
          <w:rFonts w:ascii="Arial Narrow" w:eastAsia="Times New Roman" w:hAnsi="Arial Narrow" w:cs="Tahoma"/>
          <w:b/>
          <w:noProof/>
          <w:sz w:val="26"/>
          <w:szCs w:val="26"/>
        </w:rPr>
        <mc:AlternateContent>
          <mc:Choice Requires="wps">
            <w:drawing>
              <wp:anchor distT="0" distB="0" distL="114300" distR="114300" simplePos="0" relativeHeight="251659264" behindDoc="0" locked="0" layoutInCell="1" allowOverlap="1" wp14:anchorId="1B4528E8" wp14:editId="473F0B4C">
                <wp:simplePos x="0" y="0"/>
                <wp:positionH relativeFrom="column">
                  <wp:posOffset>922655</wp:posOffset>
                </wp:positionH>
                <wp:positionV relativeFrom="paragraph">
                  <wp:posOffset>198543</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F92FE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65pt,15.65pt" to="504.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" strokecolor="black [3200]" strokeweight="1pt">
                <v:stroke joinstyle="miter"/>
              </v:line>
            </w:pict>
          </mc:Fallback>
        </mc:AlternateContent>
      </w:r>
      <w:r w:rsidRPr="004D3AD8">
        <w:rPr>
          <w:rFonts w:ascii="Arial Narrow" w:eastAsia="Times New Roman" w:hAnsi="Arial Narrow" w:cs="Tahoma"/>
          <w:b/>
          <w:sz w:val="26"/>
          <w:szCs w:val="26"/>
        </w:rPr>
        <w:t>NEZ PERCE TRIBE GENERAL COUNCIL ELECTION JUDGES</w:t>
      </w:r>
    </w:p>
    <w:p w14:paraId="7C210EE4" w14:textId="77777777" w:rsidR="008A5890" w:rsidRPr="004D3AD8" w:rsidRDefault="008A5890" w:rsidP="008A5890">
      <w:pPr>
        <w:spacing w:after="0"/>
        <w:ind w:firstLine="720"/>
        <w:rPr>
          <w:rFonts w:ascii="Arial Narrow" w:eastAsia="Times New Roman" w:hAnsi="Arial Narrow" w:cs="Tahoma"/>
          <w:b/>
        </w:rPr>
      </w:pPr>
      <w:r w:rsidRPr="004D3AD8">
        <w:rPr>
          <w:rFonts w:ascii="Arial Narrow" w:eastAsia="Times New Roman" w:hAnsi="Arial Narrow" w:cs="Times New Roman"/>
          <w:bCs/>
        </w:rPr>
        <w:t>P.O. BOX 1050 LAPWAI, ID 83540</w:t>
      </w:r>
    </w:p>
    <w:p w14:paraId="44A61C1E" w14:textId="77777777" w:rsidR="008A5890" w:rsidRDefault="008A5890">
      <w:pPr>
        <w:rPr>
          <w:sz w:val="20"/>
          <w:szCs w:val="20"/>
        </w:rPr>
      </w:pPr>
    </w:p>
    <w:p w14:paraId="6E01F6D1" w14:textId="77777777" w:rsidR="008A5890" w:rsidRDefault="008A5890">
      <w:pPr>
        <w:rPr>
          <w:sz w:val="20"/>
          <w:szCs w:val="20"/>
        </w:rPr>
      </w:pPr>
    </w:p>
    <w:p w14:paraId="451EB56F" w14:textId="06C27B54" w:rsidR="0054465F" w:rsidRPr="00CB5550" w:rsidRDefault="003919F2">
      <w:pPr>
        <w:rPr>
          <w:sz w:val="20"/>
          <w:szCs w:val="20"/>
        </w:rPr>
      </w:pPr>
      <w:r>
        <w:rPr>
          <w:sz w:val="20"/>
          <w:szCs w:val="20"/>
        </w:rPr>
        <w:t>January 1, 2025</w:t>
      </w:r>
    </w:p>
    <w:p w14:paraId="46234A5A" w14:textId="1114C771" w:rsidR="0054465F" w:rsidRPr="00CB5550" w:rsidRDefault="0054465F">
      <w:pPr>
        <w:rPr>
          <w:sz w:val="20"/>
          <w:szCs w:val="20"/>
        </w:rPr>
      </w:pPr>
    </w:p>
    <w:p w14:paraId="52E82F2B" w14:textId="77777777" w:rsidR="0054465F" w:rsidRPr="00CB5550" w:rsidRDefault="0054465F">
      <w:pPr>
        <w:rPr>
          <w:sz w:val="20"/>
          <w:szCs w:val="20"/>
        </w:rPr>
      </w:pPr>
      <w:r w:rsidRPr="00CB5550">
        <w:rPr>
          <w:sz w:val="20"/>
          <w:szCs w:val="20"/>
        </w:rPr>
        <w:t>Dear Valued Nez Perce Tribal Members,</w:t>
      </w:r>
    </w:p>
    <w:p w14:paraId="3AFD3437" w14:textId="3D5E3ACF" w:rsidR="00CB5550" w:rsidRPr="00CB5550" w:rsidRDefault="00C02C38" w:rsidP="0054465F">
      <w:pPr>
        <w:jc w:val="both"/>
        <w:rPr>
          <w:sz w:val="20"/>
          <w:szCs w:val="20"/>
        </w:rPr>
      </w:pPr>
      <w:r w:rsidRPr="00CB5550">
        <w:rPr>
          <w:sz w:val="20"/>
          <w:szCs w:val="20"/>
        </w:rPr>
        <w:t>As Nez Perce Tribe Election Judges gear up for 202</w:t>
      </w:r>
      <w:r w:rsidR="003919F2">
        <w:rPr>
          <w:sz w:val="20"/>
          <w:szCs w:val="20"/>
        </w:rPr>
        <w:t>5</w:t>
      </w:r>
      <w:r w:rsidRPr="00CB5550">
        <w:rPr>
          <w:sz w:val="20"/>
          <w:szCs w:val="20"/>
        </w:rPr>
        <w:t xml:space="preserve"> Elections, we wa</w:t>
      </w:r>
      <w:r w:rsidR="00483340">
        <w:rPr>
          <w:sz w:val="20"/>
          <w:szCs w:val="20"/>
        </w:rPr>
        <w:t>nt</w:t>
      </w:r>
      <w:r w:rsidR="0054465F" w:rsidRPr="00CB5550">
        <w:rPr>
          <w:sz w:val="20"/>
          <w:szCs w:val="20"/>
        </w:rPr>
        <w:t xml:space="preserve"> to remind Tribal membership of important dates and the</w:t>
      </w:r>
      <w:r w:rsidR="00736AF7" w:rsidRPr="00CB5550">
        <w:rPr>
          <w:sz w:val="20"/>
          <w:szCs w:val="20"/>
        </w:rPr>
        <w:t xml:space="preserve"> two</w:t>
      </w:r>
      <w:r w:rsidR="0054465F" w:rsidRPr="00CB5550">
        <w:rPr>
          <w:sz w:val="20"/>
          <w:szCs w:val="20"/>
        </w:rPr>
        <w:t xml:space="preserve"> methods of voting.</w:t>
      </w:r>
    </w:p>
    <w:p w14:paraId="3066619C" w14:textId="756517B1" w:rsidR="00C02C38" w:rsidRPr="00CB5550" w:rsidRDefault="00CB5550" w:rsidP="0054465F">
      <w:pPr>
        <w:jc w:val="both"/>
        <w:rPr>
          <w:sz w:val="20"/>
          <w:szCs w:val="20"/>
        </w:rPr>
      </w:pPr>
      <w:r w:rsidRPr="00CB5550">
        <w:rPr>
          <w:sz w:val="20"/>
          <w:szCs w:val="20"/>
        </w:rPr>
        <w:t xml:space="preserve">Any enrolled member of the Nez Perce Tribe who is </w:t>
      </w:r>
      <w:r w:rsidR="003919F2">
        <w:rPr>
          <w:sz w:val="20"/>
          <w:szCs w:val="20"/>
        </w:rPr>
        <w:t>18</w:t>
      </w:r>
      <w:r w:rsidRPr="00CB5550">
        <w:rPr>
          <w:sz w:val="20"/>
          <w:szCs w:val="20"/>
        </w:rPr>
        <w:t xml:space="preserve"> or over</w:t>
      </w:r>
      <w:r w:rsidR="008C5270">
        <w:rPr>
          <w:sz w:val="20"/>
          <w:szCs w:val="20"/>
        </w:rPr>
        <w:t xml:space="preserve"> by or on Election day</w:t>
      </w:r>
      <w:r w:rsidRPr="00CB5550">
        <w:rPr>
          <w:sz w:val="20"/>
          <w:szCs w:val="20"/>
        </w:rPr>
        <w:t xml:space="preserve"> shall be</w:t>
      </w:r>
      <w:r w:rsidR="008C5270">
        <w:rPr>
          <w:sz w:val="20"/>
          <w:szCs w:val="20"/>
        </w:rPr>
        <w:t xml:space="preserve"> entitled to vote in the </w:t>
      </w:r>
      <w:r w:rsidRPr="00CB5550">
        <w:rPr>
          <w:sz w:val="20"/>
          <w:szCs w:val="20"/>
        </w:rPr>
        <w:t xml:space="preserve">Elections but </w:t>
      </w:r>
      <w:r w:rsidRPr="00CB5550">
        <w:rPr>
          <w:i/>
          <w:sz w:val="20"/>
          <w:szCs w:val="20"/>
        </w:rPr>
        <w:t>will only be allowed to vote once</w:t>
      </w:r>
      <w:r w:rsidRPr="00CB5550">
        <w:rPr>
          <w:sz w:val="20"/>
          <w:szCs w:val="20"/>
        </w:rPr>
        <w:t>.</w:t>
      </w:r>
    </w:p>
    <w:p w14:paraId="498934EE" w14:textId="0FE0204B" w:rsidR="0054465F" w:rsidRPr="000371A9" w:rsidRDefault="003B3A3A" w:rsidP="0054465F">
      <w:pPr>
        <w:jc w:val="both"/>
        <w:rPr>
          <w:i/>
          <w:sz w:val="20"/>
          <w:szCs w:val="20"/>
          <w:u w:val="single"/>
        </w:rPr>
      </w:pPr>
      <w:r w:rsidRPr="00CB5550">
        <w:rPr>
          <w:sz w:val="20"/>
          <w:szCs w:val="20"/>
          <w:u w:val="single"/>
        </w:rPr>
        <w:t>Nez Perce Tribal Executive Committee (NPTEC) Candidate filing</w:t>
      </w:r>
      <w:r w:rsidR="00EE6C67" w:rsidRPr="00CB5550">
        <w:rPr>
          <w:sz w:val="20"/>
          <w:szCs w:val="20"/>
          <w:u w:val="single"/>
        </w:rPr>
        <w:t>:</w:t>
      </w:r>
      <w:r w:rsidR="00483340">
        <w:rPr>
          <w:sz w:val="20"/>
          <w:szCs w:val="20"/>
          <w:u w:val="single"/>
        </w:rPr>
        <w:t xml:space="preserve"> </w:t>
      </w:r>
      <w:r w:rsidRPr="00CB5550">
        <w:rPr>
          <w:sz w:val="20"/>
          <w:szCs w:val="20"/>
        </w:rPr>
        <w:t xml:space="preserve">will open </w:t>
      </w:r>
      <w:r w:rsidR="003919F2">
        <w:rPr>
          <w:sz w:val="20"/>
          <w:szCs w:val="20"/>
        </w:rPr>
        <w:t>Wednesday</w:t>
      </w:r>
      <w:r w:rsidRPr="00CB5550">
        <w:rPr>
          <w:sz w:val="20"/>
          <w:szCs w:val="20"/>
        </w:rPr>
        <w:t>, January 1</w:t>
      </w:r>
      <w:r w:rsidR="003919F2">
        <w:rPr>
          <w:sz w:val="20"/>
          <w:szCs w:val="20"/>
        </w:rPr>
        <w:t>5</w:t>
      </w:r>
      <w:r w:rsidRPr="00CB5550">
        <w:rPr>
          <w:sz w:val="20"/>
          <w:szCs w:val="20"/>
        </w:rPr>
        <w:t>, 202</w:t>
      </w:r>
      <w:r w:rsidR="003919F2">
        <w:rPr>
          <w:sz w:val="20"/>
          <w:szCs w:val="20"/>
        </w:rPr>
        <w:t>5</w:t>
      </w:r>
      <w:r w:rsidRPr="00CB5550">
        <w:rPr>
          <w:sz w:val="20"/>
          <w:szCs w:val="20"/>
        </w:rPr>
        <w:t xml:space="preserve"> through </w:t>
      </w:r>
      <w:r w:rsidR="000371A9" w:rsidRPr="000371A9">
        <w:rPr>
          <w:sz w:val="20"/>
          <w:szCs w:val="20"/>
        </w:rPr>
        <w:t>Friday</w:t>
      </w:r>
      <w:r w:rsidRPr="000371A9">
        <w:rPr>
          <w:sz w:val="20"/>
          <w:szCs w:val="20"/>
        </w:rPr>
        <w:t>, February 1</w:t>
      </w:r>
      <w:r w:rsidR="000371A9" w:rsidRPr="000371A9">
        <w:rPr>
          <w:sz w:val="20"/>
          <w:szCs w:val="20"/>
        </w:rPr>
        <w:t>4</w:t>
      </w:r>
      <w:r w:rsidRPr="000371A9">
        <w:rPr>
          <w:sz w:val="20"/>
          <w:szCs w:val="20"/>
        </w:rPr>
        <w:t>, 202</w:t>
      </w:r>
      <w:r w:rsidR="003919F2" w:rsidRPr="000371A9">
        <w:rPr>
          <w:sz w:val="20"/>
          <w:szCs w:val="20"/>
        </w:rPr>
        <w:t>5</w:t>
      </w:r>
      <w:r w:rsidRPr="000371A9">
        <w:rPr>
          <w:sz w:val="20"/>
          <w:szCs w:val="20"/>
        </w:rPr>
        <w:t>.</w:t>
      </w:r>
      <w:r w:rsidR="00736AF7" w:rsidRPr="000371A9">
        <w:rPr>
          <w:sz w:val="20"/>
          <w:szCs w:val="20"/>
        </w:rPr>
        <w:t xml:space="preserve"> Candidate Application packets will be due by 4:30pm on February 1</w:t>
      </w:r>
      <w:r w:rsidR="000371A9" w:rsidRPr="000371A9">
        <w:rPr>
          <w:sz w:val="20"/>
          <w:szCs w:val="20"/>
        </w:rPr>
        <w:t>4</w:t>
      </w:r>
      <w:r w:rsidR="00736AF7" w:rsidRPr="000371A9">
        <w:rPr>
          <w:sz w:val="20"/>
          <w:szCs w:val="20"/>
        </w:rPr>
        <w:t>, 202</w:t>
      </w:r>
      <w:r w:rsidR="003919F2" w:rsidRPr="000371A9">
        <w:rPr>
          <w:sz w:val="20"/>
          <w:szCs w:val="20"/>
        </w:rPr>
        <w:t>5</w:t>
      </w:r>
      <w:r w:rsidR="000371A9" w:rsidRPr="000371A9">
        <w:rPr>
          <w:sz w:val="20"/>
          <w:szCs w:val="20"/>
        </w:rPr>
        <w:t xml:space="preserve"> to NPTEC support staff. </w:t>
      </w:r>
      <w:r w:rsidR="000371A9" w:rsidRPr="000371A9">
        <w:rPr>
          <w:i/>
          <w:sz w:val="20"/>
          <w:szCs w:val="20"/>
        </w:rPr>
        <w:t>Due to the 15</w:t>
      </w:r>
      <w:r w:rsidR="000371A9" w:rsidRPr="000371A9">
        <w:rPr>
          <w:i/>
          <w:sz w:val="20"/>
          <w:szCs w:val="20"/>
          <w:vertAlign w:val="superscript"/>
        </w:rPr>
        <w:t>th</w:t>
      </w:r>
      <w:r w:rsidR="000371A9" w:rsidRPr="000371A9">
        <w:rPr>
          <w:i/>
          <w:sz w:val="20"/>
          <w:szCs w:val="20"/>
        </w:rPr>
        <w:t xml:space="preserve"> being a Saturday and the Holiday on the 17</w:t>
      </w:r>
      <w:r w:rsidR="000371A9" w:rsidRPr="000371A9">
        <w:rPr>
          <w:i/>
          <w:sz w:val="20"/>
          <w:szCs w:val="20"/>
          <w:vertAlign w:val="superscript"/>
        </w:rPr>
        <w:t>th</w:t>
      </w:r>
      <w:r w:rsidR="000371A9" w:rsidRPr="000371A9">
        <w:rPr>
          <w:i/>
          <w:sz w:val="20"/>
          <w:szCs w:val="20"/>
        </w:rPr>
        <w:t xml:space="preserve">. </w:t>
      </w:r>
    </w:p>
    <w:p w14:paraId="645A1A64" w14:textId="3519E833" w:rsidR="00725D81" w:rsidRPr="003919F2" w:rsidRDefault="00725D81" w:rsidP="0054465F">
      <w:pPr>
        <w:jc w:val="both"/>
        <w:rPr>
          <w:b/>
          <w:sz w:val="20"/>
          <w:szCs w:val="20"/>
          <w:u w:val="single"/>
        </w:rPr>
      </w:pPr>
      <w:r w:rsidRPr="003919F2">
        <w:rPr>
          <w:b/>
          <w:sz w:val="20"/>
          <w:szCs w:val="20"/>
          <w:u w:val="single"/>
        </w:rPr>
        <w:t>Nez Perce Tribal Executive Committee Non-Partisan Pri</w:t>
      </w:r>
      <w:r w:rsidR="006779A9" w:rsidRPr="003919F2">
        <w:rPr>
          <w:b/>
          <w:sz w:val="20"/>
          <w:szCs w:val="20"/>
          <w:u w:val="single"/>
        </w:rPr>
        <w:t>mary Elections:</w:t>
      </w:r>
    </w:p>
    <w:p w14:paraId="3DEDC146" w14:textId="5CECAA6E" w:rsidR="006779A9" w:rsidRPr="00CB5550" w:rsidRDefault="00180752" w:rsidP="00180752">
      <w:pPr>
        <w:spacing w:after="0" w:line="240" w:lineRule="auto"/>
        <w:jc w:val="both"/>
        <w:rPr>
          <w:sz w:val="20"/>
          <w:szCs w:val="20"/>
        </w:rPr>
      </w:pPr>
      <w:r w:rsidRPr="00CB5550">
        <w:rPr>
          <w:sz w:val="20"/>
          <w:szCs w:val="20"/>
        </w:rPr>
        <w:t xml:space="preserve">Saturday, April </w:t>
      </w:r>
      <w:r w:rsidR="003919F2">
        <w:rPr>
          <w:sz w:val="20"/>
          <w:szCs w:val="20"/>
        </w:rPr>
        <w:t>5, 2025</w:t>
      </w:r>
    </w:p>
    <w:p w14:paraId="371996EC" w14:textId="4B0AB3B3" w:rsidR="00180752" w:rsidRPr="00CB5550" w:rsidRDefault="00180752" w:rsidP="00180752">
      <w:pPr>
        <w:spacing w:after="0" w:line="240" w:lineRule="auto"/>
        <w:jc w:val="both"/>
        <w:rPr>
          <w:sz w:val="20"/>
          <w:szCs w:val="20"/>
        </w:rPr>
      </w:pPr>
      <w:r w:rsidRPr="00CB5550">
        <w:rPr>
          <w:sz w:val="20"/>
          <w:szCs w:val="20"/>
        </w:rPr>
        <w:t>Polling Places open from 7:00am – 6:00pm</w:t>
      </w:r>
    </w:p>
    <w:p w14:paraId="749CB7D6" w14:textId="184A2EFD" w:rsidR="00180752" w:rsidRPr="00CB5550" w:rsidRDefault="00180752" w:rsidP="00180752">
      <w:pPr>
        <w:spacing w:line="240" w:lineRule="auto"/>
        <w:jc w:val="both"/>
        <w:rPr>
          <w:sz w:val="20"/>
          <w:szCs w:val="20"/>
        </w:rPr>
      </w:pPr>
      <w:r w:rsidRPr="00CB5550">
        <w:rPr>
          <w:sz w:val="20"/>
          <w:szCs w:val="20"/>
        </w:rPr>
        <w:t xml:space="preserve">Polling Places: Kamiah at </w:t>
      </w:r>
      <w:proofErr w:type="spellStart"/>
      <w:r w:rsidRPr="00CB5550">
        <w:rPr>
          <w:sz w:val="20"/>
          <w:szCs w:val="20"/>
        </w:rPr>
        <w:t>Wa</w:t>
      </w:r>
      <w:proofErr w:type="spellEnd"/>
      <w:r w:rsidRPr="00CB5550">
        <w:rPr>
          <w:sz w:val="20"/>
          <w:szCs w:val="20"/>
        </w:rPr>
        <w:t>-A</w:t>
      </w:r>
      <w:proofErr w:type="gramStart"/>
      <w:r w:rsidRPr="00CB5550">
        <w:rPr>
          <w:sz w:val="20"/>
          <w:szCs w:val="20"/>
        </w:rPr>
        <w:t>-‘</w:t>
      </w:r>
      <w:proofErr w:type="spellStart"/>
      <w:proofErr w:type="gramEnd"/>
      <w:r w:rsidRPr="00CB5550">
        <w:rPr>
          <w:sz w:val="20"/>
          <w:szCs w:val="20"/>
        </w:rPr>
        <w:t>Yas</w:t>
      </w:r>
      <w:proofErr w:type="spellEnd"/>
      <w:r w:rsidRPr="00CB5550">
        <w:rPr>
          <w:sz w:val="20"/>
          <w:szCs w:val="20"/>
        </w:rPr>
        <w:t xml:space="preserve"> Community Center; Orofino at </w:t>
      </w:r>
      <w:proofErr w:type="spellStart"/>
      <w:r w:rsidRPr="00CB5550">
        <w:rPr>
          <w:sz w:val="20"/>
          <w:szCs w:val="20"/>
        </w:rPr>
        <w:t>Teweepuu</w:t>
      </w:r>
      <w:proofErr w:type="spellEnd"/>
      <w:r w:rsidRPr="00CB5550">
        <w:rPr>
          <w:sz w:val="20"/>
          <w:szCs w:val="20"/>
        </w:rPr>
        <w:t xml:space="preserve"> Community Center; and </w:t>
      </w:r>
      <w:proofErr w:type="spellStart"/>
      <w:r w:rsidRPr="00CB5550">
        <w:rPr>
          <w:sz w:val="20"/>
          <w:szCs w:val="20"/>
        </w:rPr>
        <w:t>Lapwai</w:t>
      </w:r>
      <w:proofErr w:type="spellEnd"/>
      <w:r w:rsidRPr="00CB5550">
        <w:rPr>
          <w:sz w:val="20"/>
          <w:szCs w:val="20"/>
        </w:rPr>
        <w:t xml:space="preserve"> at Pi-Nee-</w:t>
      </w:r>
      <w:proofErr w:type="spellStart"/>
      <w:r w:rsidRPr="00CB5550">
        <w:rPr>
          <w:sz w:val="20"/>
          <w:szCs w:val="20"/>
        </w:rPr>
        <w:t>Waus</w:t>
      </w:r>
      <w:proofErr w:type="spellEnd"/>
      <w:r w:rsidRPr="00CB5550">
        <w:rPr>
          <w:sz w:val="20"/>
          <w:szCs w:val="20"/>
        </w:rPr>
        <w:t xml:space="preserve"> Community Center</w:t>
      </w:r>
    </w:p>
    <w:p w14:paraId="70F96C8F" w14:textId="5A36C856" w:rsidR="00180752" w:rsidRPr="003919F2" w:rsidRDefault="009E0415" w:rsidP="00180752">
      <w:pPr>
        <w:spacing w:line="240" w:lineRule="auto"/>
        <w:jc w:val="both"/>
        <w:rPr>
          <w:i/>
          <w:sz w:val="20"/>
          <w:szCs w:val="20"/>
        </w:rPr>
      </w:pPr>
      <w:r w:rsidRPr="003919F2">
        <w:rPr>
          <w:i/>
          <w:sz w:val="20"/>
          <w:szCs w:val="20"/>
        </w:rPr>
        <w:t>Counting of ballots will be held in</w:t>
      </w:r>
      <w:r w:rsidR="00180752" w:rsidRPr="003919F2">
        <w:rPr>
          <w:i/>
          <w:sz w:val="20"/>
          <w:szCs w:val="20"/>
        </w:rPr>
        <w:t xml:space="preserve"> Kamiah</w:t>
      </w:r>
      <w:r w:rsidRPr="003919F2">
        <w:rPr>
          <w:i/>
          <w:sz w:val="20"/>
          <w:szCs w:val="20"/>
        </w:rPr>
        <w:t xml:space="preserve"> at </w:t>
      </w:r>
      <w:proofErr w:type="spellStart"/>
      <w:r w:rsidRPr="003919F2">
        <w:rPr>
          <w:i/>
          <w:sz w:val="20"/>
          <w:szCs w:val="20"/>
        </w:rPr>
        <w:t>Wa</w:t>
      </w:r>
      <w:proofErr w:type="spellEnd"/>
      <w:r w:rsidRPr="003919F2">
        <w:rPr>
          <w:i/>
          <w:sz w:val="20"/>
          <w:szCs w:val="20"/>
        </w:rPr>
        <w:t>-A</w:t>
      </w:r>
      <w:proofErr w:type="gramStart"/>
      <w:r w:rsidRPr="003919F2">
        <w:rPr>
          <w:i/>
          <w:sz w:val="20"/>
          <w:szCs w:val="20"/>
        </w:rPr>
        <w:t>-‘</w:t>
      </w:r>
      <w:proofErr w:type="spellStart"/>
      <w:proofErr w:type="gramEnd"/>
      <w:r w:rsidRPr="003919F2">
        <w:rPr>
          <w:i/>
          <w:sz w:val="20"/>
          <w:szCs w:val="20"/>
        </w:rPr>
        <w:t>Yas</w:t>
      </w:r>
      <w:proofErr w:type="spellEnd"/>
      <w:r w:rsidRPr="003919F2">
        <w:rPr>
          <w:i/>
          <w:sz w:val="20"/>
          <w:szCs w:val="20"/>
        </w:rPr>
        <w:t xml:space="preserve"> Community Center</w:t>
      </w:r>
    </w:p>
    <w:p w14:paraId="0C66921E" w14:textId="59D2004E" w:rsidR="006779A9" w:rsidRPr="003919F2" w:rsidRDefault="006779A9" w:rsidP="0054465F">
      <w:pPr>
        <w:jc w:val="both"/>
        <w:rPr>
          <w:b/>
          <w:sz w:val="20"/>
          <w:szCs w:val="20"/>
          <w:u w:val="single"/>
        </w:rPr>
      </w:pPr>
      <w:r w:rsidRPr="003919F2">
        <w:rPr>
          <w:b/>
          <w:sz w:val="20"/>
          <w:szCs w:val="20"/>
          <w:u w:val="single"/>
        </w:rPr>
        <w:t>Nez Perce Tribal Executive Committee General Elections:</w:t>
      </w:r>
    </w:p>
    <w:p w14:paraId="68629603" w14:textId="50A68BF4" w:rsidR="006779A9" w:rsidRPr="00CB5550" w:rsidRDefault="009E0415" w:rsidP="009E0415">
      <w:pPr>
        <w:spacing w:after="0"/>
        <w:jc w:val="both"/>
        <w:rPr>
          <w:sz w:val="20"/>
          <w:szCs w:val="20"/>
        </w:rPr>
      </w:pPr>
      <w:r w:rsidRPr="00CB5550">
        <w:rPr>
          <w:sz w:val="20"/>
          <w:szCs w:val="20"/>
        </w:rPr>
        <w:t xml:space="preserve">Saturday, May </w:t>
      </w:r>
      <w:r w:rsidR="003919F2">
        <w:rPr>
          <w:sz w:val="20"/>
          <w:szCs w:val="20"/>
        </w:rPr>
        <w:t>3, 2025</w:t>
      </w:r>
    </w:p>
    <w:p w14:paraId="08AF2561" w14:textId="4C2A2A88" w:rsidR="009E0415" w:rsidRPr="00CB5550" w:rsidRDefault="009E0415" w:rsidP="009E0415">
      <w:pPr>
        <w:spacing w:after="0"/>
        <w:jc w:val="both"/>
        <w:rPr>
          <w:sz w:val="20"/>
          <w:szCs w:val="20"/>
        </w:rPr>
      </w:pPr>
      <w:r w:rsidRPr="00CB5550">
        <w:rPr>
          <w:sz w:val="20"/>
          <w:szCs w:val="20"/>
        </w:rPr>
        <w:t>Polling Places open from 7:00am – 3:00pm</w:t>
      </w:r>
    </w:p>
    <w:p w14:paraId="08AE91C8" w14:textId="02B07D5D" w:rsidR="009E0415" w:rsidRPr="00CB5550" w:rsidRDefault="009E0415" w:rsidP="0054465F">
      <w:pPr>
        <w:jc w:val="both"/>
        <w:rPr>
          <w:sz w:val="20"/>
          <w:szCs w:val="20"/>
        </w:rPr>
      </w:pPr>
      <w:r w:rsidRPr="00CB5550">
        <w:rPr>
          <w:sz w:val="20"/>
          <w:szCs w:val="20"/>
        </w:rPr>
        <w:t xml:space="preserve">Polling Places: Kamiah at </w:t>
      </w:r>
      <w:proofErr w:type="spellStart"/>
      <w:r w:rsidRPr="00CB5550">
        <w:rPr>
          <w:sz w:val="20"/>
          <w:szCs w:val="20"/>
        </w:rPr>
        <w:t>Wa</w:t>
      </w:r>
      <w:proofErr w:type="spellEnd"/>
      <w:r w:rsidRPr="00CB5550">
        <w:rPr>
          <w:sz w:val="20"/>
          <w:szCs w:val="20"/>
        </w:rPr>
        <w:t>-A</w:t>
      </w:r>
      <w:proofErr w:type="gramStart"/>
      <w:r w:rsidRPr="00CB5550">
        <w:rPr>
          <w:sz w:val="20"/>
          <w:szCs w:val="20"/>
        </w:rPr>
        <w:t>-‘</w:t>
      </w:r>
      <w:proofErr w:type="spellStart"/>
      <w:proofErr w:type="gramEnd"/>
      <w:r w:rsidRPr="00CB5550">
        <w:rPr>
          <w:sz w:val="20"/>
          <w:szCs w:val="20"/>
        </w:rPr>
        <w:t>Yas</w:t>
      </w:r>
      <w:proofErr w:type="spellEnd"/>
      <w:r w:rsidRPr="00CB5550">
        <w:rPr>
          <w:sz w:val="20"/>
          <w:szCs w:val="20"/>
        </w:rPr>
        <w:t xml:space="preserve"> Community Center; Orofino at </w:t>
      </w:r>
      <w:proofErr w:type="spellStart"/>
      <w:r w:rsidRPr="00CB5550">
        <w:rPr>
          <w:sz w:val="20"/>
          <w:szCs w:val="20"/>
        </w:rPr>
        <w:t>Teweepuu</w:t>
      </w:r>
      <w:proofErr w:type="spellEnd"/>
      <w:r w:rsidRPr="00CB5550">
        <w:rPr>
          <w:sz w:val="20"/>
          <w:szCs w:val="20"/>
        </w:rPr>
        <w:t xml:space="preserve"> Community Center; and </w:t>
      </w:r>
      <w:proofErr w:type="spellStart"/>
      <w:r w:rsidRPr="00CB5550">
        <w:rPr>
          <w:sz w:val="20"/>
          <w:szCs w:val="20"/>
        </w:rPr>
        <w:t>Lapwai</w:t>
      </w:r>
      <w:proofErr w:type="spellEnd"/>
      <w:r w:rsidRPr="00CB5550">
        <w:rPr>
          <w:sz w:val="20"/>
          <w:szCs w:val="20"/>
        </w:rPr>
        <w:t xml:space="preserve"> at Pi-Nee-</w:t>
      </w:r>
      <w:proofErr w:type="spellStart"/>
      <w:r w:rsidRPr="00CB5550">
        <w:rPr>
          <w:sz w:val="20"/>
          <w:szCs w:val="20"/>
        </w:rPr>
        <w:t>Waus</w:t>
      </w:r>
      <w:proofErr w:type="spellEnd"/>
      <w:r w:rsidRPr="00CB5550">
        <w:rPr>
          <w:sz w:val="20"/>
          <w:szCs w:val="20"/>
        </w:rPr>
        <w:t xml:space="preserve"> Community Center</w:t>
      </w:r>
    </w:p>
    <w:p w14:paraId="47C5FE66" w14:textId="7102450F" w:rsidR="009E0415" w:rsidRPr="003919F2" w:rsidRDefault="009E0415" w:rsidP="0054465F">
      <w:pPr>
        <w:jc w:val="both"/>
        <w:rPr>
          <w:i/>
          <w:sz w:val="20"/>
          <w:szCs w:val="20"/>
        </w:rPr>
      </w:pPr>
      <w:r w:rsidRPr="003919F2">
        <w:rPr>
          <w:i/>
          <w:sz w:val="20"/>
          <w:szCs w:val="20"/>
        </w:rPr>
        <w:t xml:space="preserve">Counting of ballots will be held in Kamiah at </w:t>
      </w:r>
      <w:proofErr w:type="spellStart"/>
      <w:r w:rsidRPr="003919F2">
        <w:rPr>
          <w:i/>
          <w:sz w:val="20"/>
          <w:szCs w:val="20"/>
        </w:rPr>
        <w:t>Wa</w:t>
      </w:r>
      <w:proofErr w:type="spellEnd"/>
      <w:r w:rsidRPr="003919F2">
        <w:rPr>
          <w:i/>
          <w:sz w:val="20"/>
          <w:szCs w:val="20"/>
        </w:rPr>
        <w:t>-A</w:t>
      </w:r>
      <w:proofErr w:type="gramStart"/>
      <w:r w:rsidRPr="003919F2">
        <w:rPr>
          <w:i/>
          <w:sz w:val="20"/>
          <w:szCs w:val="20"/>
        </w:rPr>
        <w:t>-‘</w:t>
      </w:r>
      <w:proofErr w:type="spellStart"/>
      <w:proofErr w:type="gramEnd"/>
      <w:r w:rsidRPr="003919F2">
        <w:rPr>
          <w:i/>
          <w:sz w:val="20"/>
          <w:szCs w:val="20"/>
        </w:rPr>
        <w:t>Yas</w:t>
      </w:r>
      <w:proofErr w:type="spellEnd"/>
      <w:r w:rsidRPr="003919F2">
        <w:rPr>
          <w:i/>
          <w:sz w:val="20"/>
          <w:szCs w:val="20"/>
        </w:rPr>
        <w:t xml:space="preserve"> Community Center</w:t>
      </w:r>
    </w:p>
    <w:p w14:paraId="2FC06C6C" w14:textId="77777777" w:rsidR="00EE6C67" w:rsidRPr="00CB5550" w:rsidRDefault="00EE6C67" w:rsidP="0054465F">
      <w:pPr>
        <w:jc w:val="both"/>
        <w:rPr>
          <w:sz w:val="20"/>
          <w:szCs w:val="20"/>
          <w:u w:val="single"/>
        </w:rPr>
      </w:pPr>
      <w:r w:rsidRPr="00CB5550">
        <w:rPr>
          <w:sz w:val="20"/>
          <w:szCs w:val="20"/>
          <w:u w:val="single"/>
        </w:rPr>
        <w:t>There are Two Methods of Voting:</w:t>
      </w:r>
    </w:p>
    <w:p w14:paraId="040C3C89" w14:textId="209D6C76" w:rsidR="00C723ED" w:rsidRPr="00CB5550" w:rsidRDefault="00EE6C67" w:rsidP="00EE6C67">
      <w:pPr>
        <w:pStyle w:val="ListParagraph"/>
        <w:numPr>
          <w:ilvl w:val="0"/>
          <w:numId w:val="1"/>
        </w:numPr>
        <w:jc w:val="both"/>
        <w:rPr>
          <w:sz w:val="20"/>
          <w:szCs w:val="20"/>
        </w:rPr>
      </w:pPr>
      <w:r w:rsidRPr="00CB5550">
        <w:rPr>
          <w:sz w:val="20"/>
          <w:szCs w:val="20"/>
        </w:rPr>
        <w:t xml:space="preserve">ABSENTEE BALLOT: </w:t>
      </w:r>
      <w:r w:rsidR="008A5890">
        <w:rPr>
          <w:sz w:val="20"/>
          <w:szCs w:val="20"/>
        </w:rPr>
        <w:t xml:space="preserve">All voters requesting absentee ballots </w:t>
      </w:r>
      <w:r w:rsidR="008A5890">
        <w:rPr>
          <w:b/>
          <w:sz w:val="20"/>
          <w:szCs w:val="20"/>
          <w:u w:val="single"/>
        </w:rPr>
        <w:t>must</w:t>
      </w:r>
      <w:r w:rsidR="008A5890">
        <w:rPr>
          <w:sz w:val="20"/>
          <w:szCs w:val="20"/>
        </w:rPr>
        <w:t xml:space="preserve"> complete the absentee ballot request form with a completed notarization and return it by mail, in person to the General Council post office box, in care of the Election Judges. Or in person to ballot drop box at any of the three (3) Nez Perce Tribe Official Drop Boxes.</w:t>
      </w:r>
    </w:p>
    <w:p w14:paraId="647B0A51" w14:textId="5CB3E811" w:rsidR="00C723ED" w:rsidRDefault="009F53B2" w:rsidP="00060547">
      <w:pPr>
        <w:ind w:left="720"/>
        <w:jc w:val="both"/>
        <w:rPr>
          <w:sz w:val="20"/>
          <w:szCs w:val="20"/>
        </w:rPr>
      </w:pPr>
      <w:r w:rsidRPr="00CB5550">
        <w:rPr>
          <w:sz w:val="20"/>
          <w:szCs w:val="20"/>
        </w:rPr>
        <w:t>For your absentee vote to count</w:t>
      </w:r>
      <w:r w:rsidR="003F0E1C">
        <w:rPr>
          <w:sz w:val="20"/>
          <w:szCs w:val="20"/>
        </w:rPr>
        <w:t xml:space="preserve"> for </w:t>
      </w:r>
      <w:r w:rsidR="003F0E1C" w:rsidRPr="003F0E1C">
        <w:rPr>
          <w:sz w:val="20"/>
          <w:szCs w:val="20"/>
          <w:u w:val="single"/>
        </w:rPr>
        <w:t>Primary Elections</w:t>
      </w:r>
      <w:r w:rsidRPr="00CB5550">
        <w:rPr>
          <w:sz w:val="20"/>
          <w:szCs w:val="20"/>
        </w:rPr>
        <w:t xml:space="preserve">, </w:t>
      </w:r>
      <w:r w:rsidR="00060547" w:rsidRPr="00CB5550">
        <w:rPr>
          <w:sz w:val="20"/>
          <w:szCs w:val="20"/>
        </w:rPr>
        <w:t xml:space="preserve">all absentee voting envelopes with ballots enclosed must be returned by mail or in person to ballot drop box and be received </w:t>
      </w:r>
      <w:r w:rsidRPr="00CB5550">
        <w:rPr>
          <w:sz w:val="20"/>
          <w:szCs w:val="20"/>
        </w:rPr>
        <w:t xml:space="preserve">by </w:t>
      </w:r>
      <w:r w:rsidRPr="003F0E1C">
        <w:rPr>
          <w:b/>
          <w:sz w:val="20"/>
          <w:szCs w:val="20"/>
        </w:rPr>
        <w:t xml:space="preserve">4:30 p.m. on </w:t>
      </w:r>
      <w:r w:rsidR="003919F2">
        <w:rPr>
          <w:b/>
          <w:sz w:val="20"/>
          <w:szCs w:val="20"/>
        </w:rPr>
        <w:t>Friday, April 4</w:t>
      </w:r>
      <w:r w:rsidR="00060547" w:rsidRPr="003F0E1C">
        <w:rPr>
          <w:b/>
          <w:sz w:val="20"/>
          <w:szCs w:val="20"/>
        </w:rPr>
        <w:t>, 202</w:t>
      </w:r>
      <w:r w:rsidR="003919F2">
        <w:rPr>
          <w:b/>
          <w:sz w:val="20"/>
          <w:szCs w:val="20"/>
        </w:rPr>
        <w:t>5</w:t>
      </w:r>
      <w:r w:rsidR="003F0E1C">
        <w:rPr>
          <w:b/>
          <w:sz w:val="20"/>
          <w:szCs w:val="20"/>
        </w:rPr>
        <w:t>.</w:t>
      </w:r>
    </w:p>
    <w:p w14:paraId="3C33D25E" w14:textId="225432EC" w:rsidR="003F0E1C" w:rsidRPr="00CB5550" w:rsidRDefault="003F0E1C" w:rsidP="00060547">
      <w:pPr>
        <w:ind w:left="720"/>
        <w:jc w:val="both"/>
        <w:rPr>
          <w:sz w:val="20"/>
          <w:szCs w:val="20"/>
        </w:rPr>
      </w:pPr>
      <w:r>
        <w:rPr>
          <w:sz w:val="20"/>
          <w:szCs w:val="20"/>
        </w:rPr>
        <w:t xml:space="preserve">Absentee vote to count for </w:t>
      </w:r>
      <w:r w:rsidRPr="003F0E1C">
        <w:rPr>
          <w:sz w:val="20"/>
          <w:szCs w:val="20"/>
          <w:u w:val="single"/>
        </w:rPr>
        <w:t>General Elections</w:t>
      </w:r>
      <w:r>
        <w:rPr>
          <w:sz w:val="20"/>
          <w:szCs w:val="20"/>
        </w:rPr>
        <w:t xml:space="preserve">, </w:t>
      </w:r>
      <w:r w:rsidRPr="00CB5550">
        <w:rPr>
          <w:sz w:val="20"/>
          <w:szCs w:val="20"/>
        </w:rPr>
        <w:t xml:space="preserve">all absentee voting envelopes with ballots enclosed must be returned by mail or in person to ballot drop box and be received by </w:t>
      </w:r>
      <w:r w:rsidRPr="003F0E1C">
        <w:rPr>
          <w:b/>
          <w:sz w:val="20"/>
          <w:szCs w:val="20"/>
        </w:rPr>
        <w:t xml:space="preserve">4:30 p.m. on </w:t>
      </w:r>
      <w:r w:rsidR="003919F2">
        <w:rPr>
          <w:b/>
          <w:sz w:val="20"/>
          <w:szCs w:val="20"/>
        </w:rPr>
        <w:t>Friday</w:t>
      </w:r>
      <w:r w:rsidRPr="003F0E1C">
        <w:rPr>
          <w:b/>
          <w:sz w:val="20"/>
          <w:szCs w:val="20"/>
        </w:rPr>
        <w:t xml:space="preserve">, May </w:t>
      </w:r>
      <w:r w:rsidR="003919F2">
        <w:rPr>
          <w:b/>
          <w:sz w:val="20"/>
          <w:szCs w:val="20"/>
        </w:rPr>
        <w:t>2</w:t>
      </w:r>
      <w:r w:rsidRPr="003F0E1C">
        <w:rPr>
          <w:b/>
          <w:sz w:val="20"/>
          <w:szCs w:val="20"/>
        </w:rPr>
        <w:t xml:space="preserve">, </w:t>
      </w:r>
      <w:r w:rsidRPr="003919F2">
        <w:rPr>
          <w:b/>
          <w:sz w:val="20"/>
          <w:szCs w:val="20"/>
        </w:rPr>
        <w:t>202</w:t>
      </w:r>
      <w:r w:rsidR="003919F2" w:rsidRPr="003919F2">
        <w:rPr>
          <w:b/>
          <w:sz w:val="20"/>
          <w:szCs w:val="20"/>
        </w:rPr>
        <w:t>5</w:t>
      </w:r>
    </w:p>
    <w:p w14:paraId="1D249775" w14:textId="71D61FF2" w:rsidR="00725D81" w:rsidRPr="00CB5550" w:rsidRDefault="00725D81" w:rsidP="00060547">
      <w:pPr>
        <w:ind w:left="720"/>
        <w:jc w:val="both"/>
        <w:rPr>
          <w:sz w:val="20"/>
          <w:szCs w:val="20"/>
        </w:rPr>
      </w:pPr>
      <w:r w:rsidRPr="00CB5550">
        <w:rPr>
          <w:sz w:val="20"/>
          <w:szCs w:val="20"/>
        </w:rPr>
        <w:t>Three</w:t>
      </w:r>
      <w:r w:rsidR="006779A9" w:rsidRPr="00CB5550">
        <w:rPr>
          <w:sz w:val="20"/>
          <w:szCs w:val="20"/>
        </w:rPr>
        <w:t xml:space="preserve"> (3)</w:t>
      </w:r>
      <w:r w:rsidRPr="00CB5550">
        <w:rPr>
          <w:sz w:val="20"/>
          <w:szCs w:val="20"/>
        </w:rPr>
        <w:t xml:space="preserve"> Nez Perce Tribe </w:t>
      </w:r>
      <w:r w:rsidR="006779A9" w:rsidRPr="00CB5550">
        <w:rPr>
          <w:sz w:val="20"/>
          <w:szCs w:val="20"/>
        </w:rPr>
        <w:t>Official</w:t>
      </w:r>
      <w:r w:rsidRPr="00CB5550">
        <w:rPr>
          <w:sz w:val="20"/>
          <w:szCs w:val="20"/>
        </w:rPr>
        <w:t xml:space="preserve"> Drop Boxes locations: </w:t>
      </w:r>
      <w:proofErr w:type="spellStart"/>
      <w:r w:rsidRPr="00CB5550">
        <w:rPr>
          <w:sz w:val="20"/>
          <w:szCs w:val="20"/>
        </w:rPr>
        <w:t>Wa</w:t>
      </w:r>
      <w:proofErr w:type="spellEnd"/>
      <w:r w:rsidRPr="00CB5550">
        <w:rPr>
          <w:sz w:val="20"/>
          <w:szCs w:val="20"/>
        </w:rPr>
        <w:t>-A</w:t>
      </w:r>
      <w:proofErr w:type="gramStart"/>
      <w:r w:rsidRPr="00CB5550">
        <w:rPr>
          <w:sz w:val="20"/>
          <w:szCs w:val="20"/>
        </w:rPr>
        <w:t>-‘</w:t>
      </w:r>
      <w:proofErr w:type="spellStart"/>
      <w:proofErr w:type="gramEnd"/>
      <w:r w:rsidRPr="00CB5550">
        <w:rPr>
          <w:sz w:val="20"/>
          <w:szCs w:val="20"/>
        </w:rPr>
        <w:t>Yas</w:t>
      </w:r>
      <w:proofErr w:type="spellEnd"/>
      <w:r w:rsidRPr="00CB5550">
        <w:rPr>
          <w:sz w:val="20"/>
          <w:szCs w:val="20"/>
        </w:rPr>
        <w:t xml:space="preserve"> Community Center, Kamiah; </w:t>
      </w:r>
      <w:proofErr w:type="spellStart"/>
      <w:r w:rsidRPr="00CB5550">
        <w:rPr>
          <w:sz w:val="20"/>
          <w:szCs w:val="20"/>
        </w:rPr>
        <w:t>Teweepuu</w:t>
      </w:r>
      <w:proofErr w:type="spellEnd"/>
      <w:r w:rsidRPr="00CB5550">
        <w:rPr>
          <w:sz w:val="20"/>
          <w:szCs w:val="20"/>
        </w:rPr>
        <w:t xml:space="preserve"> Community Center, Orofino; and Boards &amp; Commissions Building, </w:t>
      </w:r>
      <w:proofErr w:type="spellStart"/>
      <w:r w:rsidRPr="00CB5550">
        <w:rPr>
          <w:sz w:val="20"/>
          <w:szCs w:val="20"/>
        </w:rPr>
        <w:t>Lapwai</w:t>
      </w:r>
      <w:proofErr w:type="spellEnd"/>
      <w:r w:rsidRPr="00CB5550">
        <w:rPr>
          <w:sz w:val="20"/>
          <w:szCs w:val="20"/>
        </w:rPr>
        <w:t>.</w:t>
      </w:r>
    </w:p>
    <w:p w14:paraId="5F47A841" w14:textId="0A433028" w:rsidR="00EE6C67" w:rsidRPr="00CB5550" w:rsidRDefault="00336523" w:rsidP="00EE6C67">
      <w:pPr>
        <w:pStyle w:val="ListParagraph"/>
        <w:numPr>
          <w:ilvl w:val="0"/>
          <w:numId w:val="1"/>
        </w:numPr>
        <w:jc w:val="both"/>
        <w:rPr>
          <w:sz w:val="20"/>
          <w:szCs w:val="20"/>
        </w:rPr>
      </w:pPr>
      <w:r w:rsidRPr="00CB5550">
        <w:rPr>
          <w:sz w:val="20"/>
          <w:szCs w:val="20"/>
        </w:rPr>
        <w:t>VOTE IN-PERSON:</w:t>
      </w:r>
      <w:r w:rsidR="003F0E1C">
        <w:rPr>
          <w:sz w:val="20"/>
          <w:szCs w:val="20"/>
        </w:rPr>
        <w:t xml:space="preserve"> bring your Tribal ID to any polling places during open hours.</w:t>
      </w:r>
      <w:r w:rsidR="00B3634F">
        <w:rPr>
          <w:sz w:val="20"/>
          <w:szCs w:val="20"/>
        </w:rPr>
        <w:t xml:space="preserve"> You will only be allowed to vote once.</w:t>
      </w:r>
    </w:p>
    <w:p w14:paraId="3D2B919D" w14:textId="0B6740E2" w:rsidR="00537360" w:rsidRDefault="003919F2" w:rsidP="00912089">
      <w:pPr>
        <w:jc w:val="both"/>
        <w:rPr>
          <w:sz w:val="20"/>
          <w:szCs w:val="20"/>
        </w:rPr>
      </w:pPr>
      <w:r>
        <w:rPr>
          <w:sz w:val="20"/>
          <w:szCs w:val="20"/>
        </w:rPr>
        <w:t>P</w:t>
      </w:r>
      <w:r w:rsidR="00483340">
        <w:rPr>
          <w:sz w:val="20"/>
          <w:szCs w:val="20"/>
        </w:rPr>
        <w:t xml:space="preserve">lease contact Enrollment </w:t>
      </w:r>
      <w:r>
        <w:rPr>
          <w:sz w:val="20"/>
          <w:szCs w:val="20"/>
        </w:rPr>
        <w:t>Officer</w:t>
      </w:r>
      <w:r w:rsidR="00483340">
        <w:rPr>
          <w:sz w:val="20"/>
          <w:szCs w:val="20"/>
        </w:rPr>
        <w:t xml:space="preserve"> at (208) </w:t>
      </w:r>
      <w:r w:rsidR="003F0E1C">
        <w:rPr>
          <w:sz w:val="20"/>
          <w:szCs w:val="20"/>
        </w:rPr>
        <w:t>843-2253</w:t>
      </w:r>
      <w:r>
        <w:rPr>
          <w:sz w:val="20"/>
          <w:szCs w:val="20"/>
        </w:rPr>
        <w:t xml:space="preserve"> to update your mailing address and other information. </w:t>
      </w:r>
    </w:p>
    <w:p w14:paraId="3BF24663" w14:textId="08DA6399" w:rsidR="00912089" w:rsidRDefault="00B3634F" w:rsidP="00912089">
      <w:pPr>
        <w:jc w:val="both"/>
        <w:rPr>
          <w:sz w:val="20"/>
          <w:szCs w:val="20"/>
        </w:rPr>
      </w:pPr>
      <w:r>
        <w:rPr>
          <w:sz w:val="20"/>
          <w:szCs w:val="20"/>
        </w:rPr>
        <w:t xml:space="preserve">For further information or if you have any questions, please contact General Council Election Judges by email, </w:t>
      </w:r>
      <w:hyperlink r:id="rId9" w:history="1">
        <w:r w:rsidRPr="0097129F">
          <w:rPr>
            <w:rStyle w:val="Hyperlink"/>
            <w:sz w:val="20"/>
            <w:szCs w:val="20"/>
          </w:rPr>
          <w:t>electionjudges@nezperce.org</w:t>
        </w:r>
      </w:hyperlink>
      <w:r>
        <w:rPr>
          <w:sz w:val="20"/>
          <w:szCs w:val="20"/>
        </w:rPr>
        <w:t xml:space="preserve"> or contact information below:</w:t>
      </w:r>
    </w:p>
    <w:p w14:paraId="5B0EB5DB" w14:textId="5C66AC12" w:rsidR="0054465F" w:rsidRPr="00CB5550" w:rsidRDefault="00537360" w:rsidP="0054465F">
      <w:pPr>
        <w:jc w:val="both"/>
        <w:rPr>
          <w:sz w:val="20"/>
          <w:szCs w:val="20"/>
        </w:rPr>
      </w:pPr>
      <w:r>
        <w:rPr>
          <w:sz w:val="20"/>
          <w:szCs w:val="20"/>
        </w:rPr>
        <w:t xml:space="preserve"> Loretta Spaulding – (208) 621-3823;</w:t>
      </w:r>
      <w:r w:rsidR="003919F2">
        <w:rPr>
          <w:sz w:val="20"/>
          <w:szCs w:val="20"/>
        </w:rPr>
        <w:t xml:space="preserve"> Carey Reuben – (208)621-3824; or Kayla Warden – (208)935-8798</w:t>
      </w:r>
      <w:bookmarkStart w:id="0" w:name="_GoBack"/>
      <w:bookmarkEnd w:id="0"/>
    </w:p>
    <w:sectPr w:rsidR="0054465F" w:rsidRPr="00CB5550" w:rsidSect="008A58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7D8"/>
    <w:multiLevelType w:val="hybridMultilevel"/>
    <w:tmpl w:val="72EE8244"/>
    <w:lvl w:ilvl="0" w:tplc="CAF00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38"/>
    <w:rsid w:val="000371A9"/>
    <w:rsid w:val="00060547"/>
    <w:rsid w:val="000E606A"/>
    <w:rsid w:val="00180752"/>
    <w:rsid w:val="001F72B3"/>
    <w:rsid w:val="00336523"/>
    <w:rsid w:val="003919F2"/>
    <w:rsid w:val="003B3A3A"/>
    <w:rsid w:val="003F0E1C"/>
    <w:rsid w:val="00483340"/>
    <w:rsid w:val="00537360"/>
    <w:rsid w:val="0054465F"/>
    <w:rsid w:val="006779A9"/>
    <w:rsid w:val="00725D81"/>
    <w:rsid w:val="00736AF7"/>
    <w:rsid w:val="008A5890"/>
    <w:rsid w:val="008C5270"/>
    <w:rsid w:val="00912089"/>
    <w:rsid w:val="009E0415"/>
    <w:rsid w:val="009F53B2"/>
    <w:rsid w:val="00B3634F"/>
    <w:rsid w:val="00C02C38"/>
    <w:rsid w:val="00C723ED"/>
    <w:rsid w:val="00CB5550"/>
    <w:rsid w:val="00E72C03"/>
    <w:rsid w:val="00EE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1043"/>
  <w15:chartTrackingRefBased/>
  <w15:docId w15:val="{9CC8DCBC-BF4B-4676-9A88-2DADA571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67"/>
    <w:pPr>
      <w:ind w:left="720"/>
      <w:contextualSpacing/>
    </w:pPr>
  </w:style>
  <w:style w:type="character" w:styleId="Hyperlink">
    <w:name w:val="Hyperlink"/>
    <w:basedOn w:val="DefaultParagraphFont"/>
    <w:uiPriority w:val="99"/>
    <w:unhideWhenUsed/>
    <w:rsid w:val="00B36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judges@nezpe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beddc5-515e-4b7a-8658-de4a634cb8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5C2424B9F194E9444A30E0129D7BD" ma:contentTypeVersion="6" ma:contentTypeDescription="Create a new document." ma:contentTypeScope="" ma:versionID="ff2f6c8ae97bbda41ae4c0023addce5f">
  <xsd:schema xmlns:xsd="http://www.w3.org/2001/XMLSchema" xmlns:xs="http://www.w3.org/2001/XMLSchema" xmlns:p="http://schemas.microsoft.com/office/2006/metadata/properties" xmlns:ns3="c3beddc5-515e-4b7a-8658-de4a634cb8cd" targetNamespace="http://schemas.microsoft.com/office/2006/metadata/properties" ma:root="true" ma:fieldsID="b684b551afadea5575e076b9412fc00b" ns3:_="">
    <xsd:import namespace="c3beddc5-515e-4b7a-8658-de4a634cb8c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eddc5-515e-4b7a-8658-de4a634c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85946-620F-484D-9434-6C4B1029C44A}">
  <ds:schemaRefs>
    <ds:schemaRef ds:uri="http://schemas.microsoft.com/office/2006/metadata/properties"/>
    <ds:schemaRef ds:uri="http://schemas.microsoft.com/office/infopath/2007/PartnerControls"/>
    <ds:schemaRef ds:uri="c3beddc5-515e-4b7a-8658-de4a634cb8cd"/>
  </ds:schemaRefs>
</ds:datastoreItem>
</file>

<file path=customXml/itemProps2.xml><?xml version="1.0" encoding="utf-8"?>
<ds:datastoreItem xmlns:ds="http://schemas.openxmlformats.org/officeDocument/2006/customXml" ds:itemID="{B1D1426B-65E5-484C-ADD5-89B040E787F6}">
  <ds:schemaRefs>
    <ds:schemaRef ds:uri="http://schemas.microsoft.com/sharepoint/v3/contenttype/forms"/>
  </ds:schemaRefs>
</ds:datastoreItem>
</file>

<file path=customXml/itemProps3.xml><?xml version="1.0" encoding="utf-8"?>
<ds:datastoreItem xmlns:ds="http://schemas.openxmlformats.org/officeDocument/2006/customXml" ds:itemID="{1DB5942B-5950-42A2-855E-CEF8E510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eddc5-515e-4b7a-8658-de4a634cb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Guzman</dc:creator>
  <cp:keywords/>
  <dc:description/>
  <cp:lastModifiedBy>Loretta Spaulding</cp:lastModifiedBy>
  <cp:revision>3</cp:revision>
  <dcterms:created xsi:type="dcterms:W3CDTF">2025-01-02T02:09:00Z</dcterms:created>
  <dcterms:modified xsi:type="dcterms:W3CDTF">2025-01-02T03:42:00Z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0x0101007CB5C2424B9F194E9444A30E0129D7BD</vt:lpwstr>
  </property>
</Properties>
</file>