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1D88" w14:textId="77777777" w:rsidR="00D35A78" w:rsidRDefault="00D35A78" w:rsidP="00D937E2">
      <w:pPr>
        <w:pStyle w:val="Default"/>
        <w:jc w:val="center"/>
        <w:rPr>
          <w:rFonts w:ascii="Arial" w:hAnsi="Arial" w:cs="Arial"/>
          <w:b/>
          <w:sz w:val="28"/>
          <w:szCs w:val="28"/>
        </w:rPr>
      </w:pPr>
      <w:r>
        <w:rPr>
          <w:rFonts w:ascii="Arial" w:hAnsi="Arial" w:cs="Arial"/>
          <w:b/>
          <w:sz w:val="28"/>
          <w:szCs w:val="28"/>
        </w:rPr>
        <w:t>Request for Proposal and Statement of Qualifications</w:t>
      </w:r>
    </w:p>
    <w:p w14:paraId="6982B1F6" w14:textId="7D793D75" w:rsidR="00D937E2" w:rsidRDefault="00541FD9" w:rsidP="00D35A78">
      <w:pPr>
        <w:pStyle w:val="Default"/>
        <w:jc w:val="center"/>
        <w:rPr>
          <w:rFonts w:ascii="Arial" w:hAnsi="Arial" w:cs="Arial"/>
          <w:b/>
          <w:sz w:val="28"/>
          <w:szCs w:val="28"/>
        </w:rPr>
      </w:pPr>
      <w:r>
        <w:rPr>
          <w:rFonts w:ascii="Arial" w:hAnsi="Arial" w:cs="Arial"/>
          <w:b/>
          <w:sz w:val="28"/>
          <w:szCs w:val="28"/>
        </w:rPr>
        <w:t>FY 20</w:t>
      </w:r>
      <w:r w:rsidR="00677AF6">
        <w:rPr>
          <w:rFonts w:ascii="Arial" w:hAnsi="Arial" w:cs="Arial"/>
          <w:b/>
          <w:sz w:val="28"/>
          <w:szCs w:val="28"/>
        </w:rPr>
        <w:t>24-2026</w:t>
      </w:r>
      <w:r>
        <w:rPr>
          <w:rFonts w:ascii="Arial" w:hAnsi="Arial" w:cs="Arial"/>
          <w:b/>
          <w:sz w:val="28"/>
          <w:szCs w:val="28"/>
        </w:rPr>
        <w:t xml:space="preserve"> </w:t>
      </w:r>
      <w:r w:rsidR="00D937E2" w:rsidRPr="00162BFA">
        <w:rPr>
          <w:rFonts w:ascii="Arial" w:hAnsi="Arial" w:cs="Arial"/>
          <w:b/>
          <w:sz w:val="28"/>
          <w:szCs w:val="28"/>
        </w:rPr>
        <w:t>Auditing Services</w:t>
      </w:r>
      <w:r w:rsidR="00D35A78">
        <w:rPr>
          <w:rFonts w:ascii="Arial" w:hAnsi="Arial" w:cs="Arial"/>
          <w:b/>
          <w:sz w:val="28"/>
          <w:szCs w:val="28"/>
        </w:rPr>
        <w:t xml:space="preserve"> f</w:t>
      </w:r>
      <w:r w:rsidR="00FA7324" w:rsidRPr="00162BFA">
        <w:rPr>
          <w:rFonts w:ascii="Arial" w:hAnsi="Arial" w:cs="Arial"/>
          <w:b/>
          <w:sz w:val="28"/>
          <w:szCs w:val="28"/>
        </w:rPr>
        <w:t>or</w:t>
      </w:r>
      <w:r w:rsidR="00D937E2" w:rsidRPr="00162BFA">
        <w:rPr>
          <w:rFonts w:ascii="Arial" w:hAnsi="Arial" w:cs="Arial"/>
          <w:b/>
          <w:sz w:val="28"/>
          <w:szCs w:val="28"/>
        </w:rPr>
        <w:t xml:space="preserve"> the </w:t>
      </w:r>
      <w:r w:rsidR="00542873">
        <w:rPr>
          <w:rFonts w:ascii="Arial" w:hAnsi="Arial" w:cs="Arial"/>
          <w:b/>
          <w:sz w:val="28"/>
          <w:szCs w:val="28"/>
        </w:rPr>
        <w:t>Nez Perce Tribe</w:t>
      </w:r>
    </w:p>
    <w:p w14:paraId="55F2161D" w14:textId="77777777" w:rsidR="002030CB" w:rsidRDefault="002030CB" w:rsidP="00D35A78">
      <w:pPr>
        <w:pStyle w:val="Default"/>
        <w:jc w:val="center"/>
        <w:rPr>
          <w:rFonts w:ascii="Arial" w:hAnsi="Arial" w:cs="Arial"/>
          <w:b/>
        </w:rPr>
      </w:pPr>
      <w:r w:rsidRPr="002030CB">
        <w:rPr>
          <w:rFonts w:ascii="Arial" w:hAnsi="Arial" w:cs="Arial"/>
          <w:b/>
        </w:rPr>
        <w:t>Government operation</w:t>
      </w:r>
      <w:r w:rsidR="00D35A78">
        <w:rPr>
          <w:rFonts w:ascii="Arial" w:hAnsi="Arial" w:cs="Arial"/>
          <w:b/>
        </w:rPr>
        <w:t>s</w:t>
      </w:r>
      <w:r w:rsidR="00541FD9">
        <w:rPr>
          <w:rFonts w:ascii="Arial" w:hAnsi="Arial" w:cs="Arial"/>
          <w:b/>
        </w:rPr>
        <w:t>,</w:t>
      </w:r>
      <w:r w:rsidR="00D35A78">
        <w:rPr>
          <w:rFonts w:ascii="Arial" w:hAnsi="Arial" w:cs="Arial"/>
          <w:b/>
        </w:rPr>
        <w:t xml:space="preserve"> </w:t>
      </w:r>
      <w:r w:rsidRPr="002030CB">
        <w:rPr>
          <w:rFonts w:ascii="Arial" w:hAnsi="Arial" w:cs="Arial"/>
          <w:b/>
        </w:rPr>
        <w:t>Health Clinic</w:t>
      </w:r>
      <w:r w:rsidR="00541FD9">
        <w:rPr>
          <w:rFonts w:ascii="Arial" w:hAnsi="Arial" w:cs="Arial"/>
          <w:b/>
        </w:rPr>
        <w:t xml:space="preserve"> &amp;</w:t>
      </w:r>
      <w:r w:rsidR="00D35A78">
        <w:rPr>
          <w:rFonts w:ascii="Arial" w:hAnsi="Arial" w:cs="Arial"/>
          <w:b/>
        </w:rPr>
        <w:t xml:space="preserve"> </w:t>
      </w:r>
      <w:r w:rsidRPr="002030CB">
        <w:rPr>
          <w:rFonts w:ascii="Arial" w:hAnsi="Arial" w:cs="Arial"/>
          <w:b/>
        </w:rPr>
        <w:t>401(k) Plan</w:t>
      </w:r>
    </w:p>
    <w:p w14:paraId="43473804" w14:textId="77777777" w:rsidR="00A329D1" w:rsidRDefault="00A329D1" w:rsidP="00D35A78">
      <w:pPr>
        <w:pStyle w:val="Default"/>
        <w:jc w:val="center"/>
        <w:rPr>
          <w:rFonts w:ascii="Arial" w:hAnsi="Arial" w:cs="Arial"/>
          <w:b/>
        </w:rPr>
      </w:pPr>
    </w:p>
    <w:p w14:paraId="1E3CD75C" w14:textId="4F6AFD6D" w:rsidR="00A329D1" w:rsidRPr="00C960D0" w:rsidRDefault="00A329D1" w:rsidP="00D35A78">
      <w:pPr>
        <w:pStyle w:val="Default"/>
        <w:jc w:val="center"/>
        <w:rPr>
          <w:rFonts w:ascii="Arial" w:hAnsi="Arial" w:cs="Arial"/>
          <w:b/>
        </w:rPr>
      </w:pPr>
      <w:r>
        <w:rPr>
          <w:rFonts w:ascii="Arial" w:hAnsi="Arial" w:cs="Arial"/>
          <w:b/>
        </w:rPr>
        <w:t xml:space="preserve">Issue Date:  </w:t>
      </w:r>
      <w:r w:rsidR="00C960D0" w:rsidRPr="00C960D0">
        <w:rPr>
          <w:rFonts w:ascii="Arial" w:hAnsi="Arial" w:cs="Arial"/>
          <w:b/>
        </w:rPr>
        <w:t>November</w:t>
      </w:r>
      <w:r w:rsidR="002608F6" w:rsidRPr="00C960D0">
        <w:rPr>
          <w:rFonts w:ascii="Arial" w:hAnsi="Arial" w:cs="Arial"/>
          <w:b/>
        </w:rPr>
        <w:t xml:space="preserve"> </w:t>
      </w:r>
      <w:r w:rsidR="00557A40">
        <w:rPr>
          <w:rFonts w:ascii="Arial" w:hAnsi="Arial" w:cs="Arial"/>
          <w:b/>
        </w:rPr>
        <w:t>13</w:t>
      </w:r>
      <w:r w:rsidR="002608F6" w:rsidRPr="00C960D0">
        <w:rPr>
          <w:rFonts w:ascii="Arial" w:hAnsi="Arial" w:cs="Arial"/>
          <w:b/>
        </w:rPr>
        <w:t>, 2023</w:t>
      </w:r>
    </w:p>
    <w:p w14:paraId="1F1E9919" w14:textId="4F715228" w:rsidR="00A329D1" w:rsidRPr="00C960D0" w:rsidRDefault="000E559C" w:rsidP="00D35A78">
      <w:pPr>
        <w:pStyle w:val="Default"/>
        <w:jc w:val="center"/>
        <w:rPr>
          <w:rFonts w:ascii="Arial" w:hAnsi="Arial" w:cs="Arial"/>
          <w:b/>
        </w:rPr>
      </w:pPr>
      <w:r w:rsidRPr="00C960D0">
        <w:rPr>
          <w:rFonts w:ascii="Arial" w:hAnsi="Arial" w:cs="Arial"/>
          <w:b/>
        </w:rPr>
        <w:t xml:space="preserve">Deadline Date:  </w:t>
      </w:r>
      <w:r w:rsidR="00C960D0" w:rsidRPr="00C960D0">
        <w:rPr>
          <w:rFonts w:ascii="Arial" w:hAnsi="Arial" w:cs="Arial"/>
          <w:b/>
        </w:rPr>
        <w:t xml:space="preserve">December </w:t>
      </w:r>
      <w:r w:rsidR="00557A40">
        <w:rPr>
          <w:rFonts w:ascii="Arial" w:hAnsi="Arial" w:cs="Arial"/>
          <w:b/>
        </w:rPr>
        <w:t>29</w:t>
      </w:r>
      <w:r w:rsidR="002608F6" w:rsidRPr="00C960D0">
        <w:rPr>
          <w:rFonts w:ascii="Arial" w:hAnsi="Arial" w:cs="Arial"/>
          <w:b/>
        </w:rPr>
        <w:t>, 2023</w:t>
      </w:r>
    </w:p>
    <w:p w14:paraId="73E42228" w14:textId="11AC7136" w:rsidR="00A329D1" w:rsidRPr="002030CB" w:rsidRDefault="00A329D1" w:rsidP="00D35A78">
      <w:pPr>
        <w:pStyle w:val="Default"/>
        <w:jc w:val="center"/>
        <w:rPr>
          <w:rFonts w:ascii="Arial" w:hAnsi="Arial" w:cs="Arial"/>
          <w:b/>
        </w:rPr>
      </w:pPr>
      <w:r w:rsidRPr="00C960D0">
        <w:rPr>
          <w:rFonts w:ascii="Arial" w:hAnsi="Arial" w:cs="Arial"/>
          <w:b/>
        </w:rPr>
        <w:t xml:space="preserve">Award Date:  </w:t>
      </w:r>
      <w:r w:rsidR="00557A40">
        <w:rPr>
          <w:rFonts w:ascii="Arial" w:hAnsi="Arial" w:cs="Arial"/>
          <w:b/>
        </w:rPr>
        <w:t>March 1</w:t>
      </w:r>
      <w:r w:rsidR="00244F98" w:rsidRPr="00C960D0">
        <w:rPr>
          <w:rFonts w:ascii="Arial" w:hAnsi="Arial" w:cs="Arial"/>
          <w:b/>
        </w:rPr>
        <w:t>, 202</w:t>
      </w:r>
      <w:r w:rsidR="00C960D0" w:rsidRPr="00C960D0">
        <w:rPr>
          <w:rFonts w:ascii="Arial" w:hAnsi="Arial" w:cs="Arial"/>
          <w:b/>
        </w:rPr>
        <w:t>4</w:t>
      </w:r>
      <w:r w:rsidRPr="00C960D0">
        <w:rPr>
          <w:rFonts w:ascii="Arial" w:hAnsi="Arial" w:cs="Arial"/>
          <w:b/>
        </w:rPr>
        <w:t>, or sooner</w:t>
      </w:r>
    </w:p>
    <w:p w14:paraId="11FF3CB7" w14:textId="77777777" w:rsidR="00D937E2" w:rsidRPr="00162BFA" w:rsidRDefault="00D937E2" w:rsidP="00D937E2">
      <w:pPr>
        <w:pStyle w:val="Default"/>
        <w:jc w:val="both"/>
        <w:rPr>
          <w:rFonts w:ascii="Arial" w:hAnsi="Arial" w:cs="Arial"/>
          <w:sz w:val="22"/>
          <w:szCs w:val="22"/>
        </w:rPr>
      </w:pPr>
      <w:r w:rsidRPr="00162BFA">
        <w:rPr>
          <w:rFonts w:ascii="Arial" w:hAnsi="Arial" w:cs="Arial"/>
          <w:sz w:val="22"/>
          <w:szCs w:val="22"/>
        </w:rPr>
        <w:t xml:space="preserve"> </w:t>
      </w:r>
    </w:p>
    <w:p w14:paraId="07C8E66A" w14:textId="77777777" w:rsidR="00D937E2" w:rsidRPr="00162BFA" w:rsidRDefault="00D937E2" w:rsidP="00D937E2">
      <w:pPr>
        <w:pStyle w:val="Default"/>
        <w:jc w:val="both"/>
        <w:rPr>
          <w:rFonts w:ascii="Arial" w:hAnsi="Arial" w:cs="Arial"/>
          <w:color w:val="auto"/>
          <w:sz w:val="22"/>
          <w:szCs w:val="22"/>
        </w:rPr>
      </w:pPr>
      <w:r w:rsidRPr="00162BFA">
        <w:rPr>
          <w:rFonts w:ascii="Arial" w:hAnsi="Arial" w:cs="Arial"/>
          <w:color w:val="auto"/>
          <w:sz w:val="22"/>
          <w:szCs w:val="22"/>
        </w:rPr>
        <w:t xml:space="preserve"> </w:t>
      </w:r>
    </w:p>
    <w:p w14:paraId="413C313F" w14:textId="7C39986E" w:rsidR="00D937E2" w:rsidRPr="00162BFA" w:rsidRDefault="00D937E2" w:rsidP="00D35A78">
      <w:pPr>
        <w:pStyle w:val="Default"/>
        <w:jc w:val="center"/>
        <w:rPr>
          <w:rFonts w:ascii="Arial" w:hAnsi="Arial" w:cs="Arial"/>
          <w:color w:val="auto"/>
          <w:sz w:val="22"/>
          <w:szCs w:val="22"/>
        </w:rPr>
      </w:pPr>
      <w:r w:rsidRPr="00162BFA">
        <w:rPr>
          <w:rFonts w:ascii="Arial" w:hAnsi="Arial" w:cs="Arial"/>
          <w:b/>
          <w:bCs/>
          <w:color w:val="auto"/>
          <w:sz w:val="22"/>
          <w:szCs w:val="22"/>
        </w:rPr>
        <w:t xml:space="preserve">All questions and inquiries should be directed to </w:t>
      </w:r>
      <w:r w:rsidR="002608F6">
        <w:rPr>
          <w:rFonts w:ascii="Arial" w:hAnsi="Arial" w:cs="Arial"/>
          <w:b/>
          <w:bCs/>
          <w:color w:val="auto"/>
          <w:sz w:val="22"/>
          <w:szCs w:val="22"/>
        </w:rPr>
        <w:t>Elizabeth Bohnee</w:t>
      </w:r>
      <w:r w:rsidR="006C7411">
        <w:rPr>
          <w:rFonts w:ascii="Arial" w:hAnsi="Arial" w:cs="Arial"/>
          <w:b/>
          <w:bCs/>
          <w:color w:val="auto"/>
          <w:sz w:val="22"/>
          <w:szCs w:val="22"/>
        </w:rPr>
        <w:t>, Finance Manager</w:t>
      </w:r>
      <w:r w:rsidRPr="00162BFA">
        <w:rPr>
          <w:rFonts w:ascii="Arial" w:hAnsi="Arial" w:cs="Arial"/>
          <w:b/>
          <w:bCs/>
          <w:color w:val="auto"/>
          <w:sz w:val="22"/>
          <w:szCs w:val="22"/>
        </w:rPr>
        <w:t>, by e</w:t>
      </w:r>
      <w:r w:rsidR="006C7411">
        <w:rPr>
          <w:rFonts w:ascii="Arial" w:hAnsi="Arial" w:cs="Arial"/>
          <w:b/>
          <w:bCs/>
          <w:color w:val="auto"/>
          <w:sz w:val="22"/>
          <w:szCs w:val="22"/>
        </w:rPr>
        <w:t>-</w:t>
      </w:r>
      <w:r w:rsidRPr="00162BFA">
        <w:rPr>
          <w:rFonts w:ascii="Arial" w:hAnsi="Arial" w:cs="Arial"/>
          <w:b/>
          <w:bCs/>
          <w:color w:val="auto"/>
          <w:sz w:val="22"/>
          <w:szCs w:val="22"/>
        </w:rPr>
        <w:t xml:space="preserve">mail at </w:t>
      </w:r>
      <w:r w:rsidR="006C7411">
        <w:rPr>
          <w:rFonts w:ascii="Arial" w:hAnsi="Arial" w:cs="Arial"/>
          <w:b/>
          <w:bCs/>
          <w:color w:val="auto"/>
          <w:sz w:val="22"/>
          <w:szCs w:val="22"/>
        </w:rPr>
        <w:t>e</w:t>
      </w:r>
      <w:r w:rsidR="002608F6">
        <w:rPr>
          <w:rFonts w:ascii="Arial" w:hAnsi="Arial" w:cs="Arial"/>
          <w:b/>
          <w:bCs/>
          <w:color w:val="auto"/>
          <w:sz w:val="22"/>
          <w:szCs w:val="22"/>
        </w:rPr>
        <w:t>bohnee</w:t>
      </w:r>
      <w:r w:rsidR="006C7411">
        <w:rPr>
          <w:rFonts w:ascii="Arial" w:hAnsi="Arial" w:cs="Arial"/>
          <w:b/>
          <w:bCs/>
          <w:color w:val="auto"/>
          <w:sz w:val="22"/>
          <w:szCs w:val="22"/>
        </w:rPr>
        <w:t>@nezperce.org</w:t>
      </w:r>
      <w:r>
        <w:rPr>
          <w:rFonts w:ascii="Arial" w:hAnsi="Arial" w:cs="Arial"/>
          <w:b/>
          <w:bCs/>
          <w:color w:val="auto"/>
          <w:sz w:val="22"/>
          <w:szCs w:val="22"/>
        </w:rPr>
        <w:t xml:space="preserve"> </w:t>
      </w:r>
      <w:r w:rsidRPr="00162BFA">
        <w:rPr>
          <w:rFonts w:ascii="Arial" w:hAnsi="Arial" w:cs="Arial"/>
          <w:b/>
          <w:bCs/>
          <w:color w:val="auto"/>
          <w:sz w:val="22"/>
          <w:szCs w:val="22"/>
        </w:rPr>
        <w:t xml:space="preserve">or by calling </w:t>
      </w:r>
      <w:r w:rsidR="006C7411">
        <w:rPr>
          <w:rFonts w:ascii="Arial" w:hAnsi="Arial" w:cs="Arial"/>
          <w:b/>
          <w:bCs/>
          <w:color w:val="auto"/>
          <w:sz w:val="22"/>
          <w:szCs w:val="22"/>
        </w:rPr>
        <w:t>(208) 621-3830.</w:t>
      </w:r>
    </w:p>
    <w:p w14:paraId="3D3A1554" w14:textId="77777777" w:rsidR="00D937E2" w:rsidRPr="00162BFA" w:rsidRDefault="00D937E2" w:rsidP="00D937E2">
      <w:pPr>
        <w:pStyle w:val="Default"/>
        <w:jc w:val="both"/>
        <w:rPr>
          <w:rFonts w:ascii="Arial" w:hAnsi="Arial" w:cs="Arial"/>
          <w:color w:val="auto"/>
          <w:sz w:val="22"/>
          <w:szCs w:val="22"/>
        </w:rPr>
      </w:pPr>
      <w:r w:rsidRPr="00162BFA">
        <w:rPr>
          <w:rFonts w:ascii="Arial" w:hAnsi="Arial" w:cs="Arial"/>
          <w:b/>
          <w:bCs/>
          <w:color w:val="auto"/>
          <w:sz w:val="22"/>
          <w:szCs w:val="22"/>
        </w:rPr>
        <w:t xml:space="preserve"> </w:t>
      </w:r>
    </w:p>
    <w:p w14:paraId="78511061" w14:textId="77777777" w:rsidR="00D35A78" w:rsidRDefault="00D35A78" w:rsidP="00D937E2">
      <w:pPr>
        <w:pStyle w:val="Default"/>
        <w:jc w:val="both"/>
        <w:rPr>
          <w:rFonts w:ascii="Arial" w:hAnsi="Arial" w:cs="Arial"/>
          <w:b/>
          <w:bCs/>
          <w:color w:val="auto"/>
          <w:sz w:val="22"/>
          <w:szCs w:val="22"/>
        </w:rPr>
      </w:pPr>
    </w:p>
    <w:p w14:paraId="58EE4369" w14:textId="77777777" w:rsidR="00D937E2" w:rsidRPr="00162BFA" w:rsidRDefault="00D937E2" w:rsidP="00D937E2">
      <w:pPr>
        <w:pStyle w:val="Default"/>
        <w:jc w:val="both"/>
        <w:rPr>
          <w:rFonts w:ascii="Arial" w:hAnsi="Arial" w:cs="Arial"/>
          <w:b/>
          <w:bCs/>
          <w:color w:val="auto"/>
          <w:sz w:val="22"/>
          <w:szCs w:val="22"/>
        </w:rPr>
      </w:pPr>
      <w:r w:rsidRPr="00162BFA">
        <w:rPr>
          <w:rFonts w:ascii="Arial" w:hAnsi="Arial" w:cs="Arial"/>
          <w:b/>
          <w:bCs/>
          <w:color w:val="auto"/>
          <w:sz w:val="22"/>
          <w:szCs w:val="22"/>
        </w:rPr>
        <w:t>I. PROPOSAL PREPARATION INSTRUCTIONS AND REQUIRED PROPOSAL INFORMATION</w:t>
      </w:r>
    </w:p>
    <w:p w14:paraId="479CFBD2" w14:textId="77777777" w:rsidR="00D937E2" w:rsidRPr="00162BFA" w:rsidRDefault="00D937E2" w:rsidP="00D937E2">
      <w:pPr>
        <w:pStyle w:val="Default"/>
        <w:jc w:val="both"/>
        <w:rPr>
          <w:rFonts w:ascii="Arial" w:hAnsi="Arial" w:cs="Arial"/>
          <w:color w:val="auto"/>
          <w:sz w:val="22"/>
          <w:szCs w:val="22"/>
        </w:rPr>
      </w:pPr>
      <w:r w:rsidRPr="00162BFA">
        <w:rPr>
          <w:rFonts w:ascii="Arial" w:hAnsi="Arial" w:cs="Arial"/>
          <w:b/>
          <w:bCs/>
          <w:color w:val="auto"/>
          <w:sz w:val="22"/>
          <w:szCs w:val="22"/>
        </w:rPr>
        <w:t xml:space="preserve"> </w:t>
      </w:r>
    </w:p>
    <w:p w14:paraId="6C75779C" w14:textId="0703AF34" w:rsidR="00D937E2" w:rsidRPr="00162BFA" w:rsidRDefault="00C362CF" w:rsidP="00D937E2">
      <w:pPr>
        <w:pStyle w:val="Default"/>
        <w:jc w:val="both"/>
        <w:rPr>
          <w:rFonts w:ascii="Arial" w:hAnsi="Arial" w:cs="Arial"/>
          <w:color w:val="auto"/>
          <w:sz w:val="22"/>
          <w:szCs w:val="22"/>
        </w:rPr>
      </w:pPr>
      <w:r>
        <w:rPr>
          <w:rFonts w:ascii="Arial" w:hAnsi="Arial" w:cs="Arial"/>
          <w:color w:val="auto"/>
          <w:sz w:val="22"/>
          <w:szCs w:val="22"/>
        </w:rPr>
        <w:t>The Nez Perce Tribe will be accepting proposals with Statements of Qualifications from Certified Public Accounting firms for</w:t>
      </w:r>
      <w:r w:rsidR="00D35A78">
        <w:rPr>
          <w:rFonts w:ascii="Arial" w:hAnsi="Arial" w:cs="Arial"/>
          <w:color w:val="auto"/>
          <w:sz w:val="22"/>
          <w:szCs w:val="22"/>
        </w:rPr>
        <w:t xml:space="preserve"> annual financial statement and</w:t>
      </w:r>
      <w:r>
        <w:rPr>
          <w:rFonts w:ascii="Arial" w:hAnsi="Arial" w:cs="Arial"/>
          <w:color w:val="auto"/>
          <w:sz w:val="22"/>
          <w:szCs w:val="22"/>
        </w:rPr>
        <w:t xml:space="preserve"> auditing</w:t>
      </w:r>
      <w:r w:rsidR="00D35A78">
        <w:rPr>
          <w:rFonts w:ascii="Arial" w:hAnsi="Arial" w:cs="Arial"/>
          <w:color w:val="auto"/>
          <w:sz w:val="22"/>
          <w:szCs w:val="22"/>
        </w:rPr>
        <w:t xml:space="preserve"> service</w:t>
      </w:r>
      <w:r w:rsidR="00A329D1">
        <w:rPr>
          <w:rFonts w:ascii="Arial" w:hAnsi="Arial" w:cs="Arial"/>
          <w:color w:val="auto"/>
          <w:sz w:val="22"/>
          <w:szCs w:val="22"/>
        </w:rPr>
        <w:t>s</w:t>
      </w:r>
      <w:r w:rsidR="00D35A78">
        <w:rPr>
          <w:rFonts w:ascii="Arial" w:hAnsi="Arial" w:cs="Arial"/>
          <w:color w:val="auto"/>
          <w:sz w:val="22"/>
          <w:szCs w:val="22"/>
        </w:rPr>
        <w:t xml:space="preserve"> for a three-year contract term, </w:t>
      </w:r>
      <w:r w:rsidR="00D35A78" w:rsidRPr="00557A40">
        <w:rPr>
          <w:rFonts w:ascii="Arial" w:hAnsi="Arial" w:cs="Arial"/>
          <w:color w:val="auto"/>
          <w:sz w:val="22"/>
          <w:szCs w:val="22"/>
        </w:rPr>
        <w:t xml:space="preserve">to include the fiscal years ending September 30, </w:t>
      </w:r>
      <w:r w:rsidR="002608F6" w:rsidRPr="00557A40">
        <w:rPr>
          <w:rFonts w:ascii="Arial" w:hAnsi="Arial" w:cs="Arial"/>
          <w:color w:val="auto"/>
          <w:sz w:val="22"/>
          <w:szCs w:val="22"/>
        </w:rPr>
        <w:t>2024</w:t>
      </w:r>
      <w:r w:rsidR="00D35A78" w:rsidRPr="00557A40">
        <w:rPr>
          <w:rFonts w:ascii="Arial" w:hAnsi="Arial" w:cs="Arial"/>
          <w:color w:val="auto"/>
          <w:sz w:val="22"/>
          <w:szCs w:val="22"/>
        </w:rPr>
        <w:t xml:space="preserve"> through 20</w:t>
      </w:r>
      <w:r w:rsidR="002608F6" w:rsidRPr="00557A40">
        <w:rPr>
          <w:rFonts w:ascii="Arial" w:hAnsi="Arial" w:cs="Arial"/>
          <w:color w:val="auto"/>
          <w:sz w:val="22"/>
          <w:szCs w:val="22"/>
        </w:rPr>
        <w:t>26</w:t>
      </w:r>
      <w:r w:rsidR="00D35A78" w:rsidRPr="00557A40">
        <w:rPr>
          <w:rFonts w:ascii="Arial" w:hAnsi="Arial" w:cs="Arial"/>
          <w:color w:val="auto"/>
          <w:sz w:val="22"/>
          <w:szCs w:val="22"/>
        </w:rPr>
        <w:t xml:space="preserve">. </w:t>
      </w:r>
      <w:r w:rsidR="002855C7" w:rsidRPr="00557A40">
        <w:rPr>
          <w:rFonts w:ascii="Arial" w:hAnsi="Arial" w:cs="Arial"/>
          <w:color w:val="auto"/>
          <w:sz w:val="22"/>
          <w:szCs w:val="22"/>
        </w:rPr>
        <w:t xml:space="preserve">Interested firms should submit </w:t>
      </w:r>
      <w:r w:rsidR="00C960D0" w:rsidRPr="00557A40">
        <w:rPr>
          <w:rFonts w:ascii="Arial" w:hAnsi="Arial" w:cs="Arial"/>
          <w:color w:val="auto"/>
          <w:sz w:val="22"/>
          <w:szCs w:val="22"/>
        </w:rPr>
        <w:t>three</w:t>
      </w:r>
      <w:r w:rsidR="002855C7" w:rsidRPr="00557A40">
        <w:rPr>
          <w:rFonts w:ascii="Arial" w:hAnsi="Arial" w:cs="Arial"/>
          <w:color w:val="auto"/>
          <w:sz w:val="22"/>
          <w:szCs w:val="22"/>
        </w:rPr>
        <w:t xml:space="preserve"> (</w:t>
      </w:r>
      <w:r w:rsidR="00C960D0" w:rsidRPr="00557A40">
        <w:rPr>
          <w:rFonts w:ascii="Arial" w:hAnsi="Arial" w:cs="Arial"/>
          <w:color w:val="auto"/>
          <w:sz w:val="22"/>
          <w:szCs w:val="22"/>
        </w:rPr>
        <w:t>3</w:t>
      </w:r>
      <w:r w:rsidR="002855C7" w:rsidRPr="00557A40">
        <w:rPr>
          <w:rFonts w:ascii="Arial" w:hAnsi="Arial" w:cs="Arial"/>
          <w:color w:val="auto"/>
          <w:sz w:val="22"/>
          <w:szCs w:val="22"/>
        </w:rPr>
        <w:t>) copies and one electronic copy of their proposal by</w:t>
      </w:r>
      <w:r w:rsidR="000E559C" w:rsidRPr="00557A40">
        <w:rPr>
          <w:rFonts w:ascii="Arial" w:hAnsi="Arial" w:cs="Arial"/>
          <w:color w:val="auto"/>
          <w:sz w:val="22"/>
          <w:szCs w:val="22"/>
        </w:rPr>
        <w:t xml:space="preserve"> </w:t>
      </w:r>
      <w:r w:rsidR="00C960D0" w:rsidRPr="00557A40">
        <w:rPr>
          <w:rFonts w:ascii="Arial" w:hAnsi="Arial" w:cs="Arial"/>
          <w:color w:val="auto"/>
          <w:sz w:val="22"/>
          <w:szCs w:val="22"/>
        </w:rPr>
        <w:t xml:space="preserve">December </w:t>
      </w:r>
      <w:r w:rsidR="009A5F2F" w:rsidRPr="00557A40">
        <w:rPr>
          <w:rFonts w:ascii="Arial" w:hAnsi="Arial" w:cs="Arial"/>
          <w:color w:val="auto"/>
          <w:sz w:val="22"/>
          <w:szCs w:val="22"/>
        </w:rPr>
        <w:t>15</w:t>
      </w:r>
      <w:r w:rsidR="002608F6" w:rsidRPr="00557A40">
        <w:rPr>
          <w:rFonts w:ascii="Arial" w:hAnsi="Arial" w:cs="Arial"/>
          <w:color w:val="auto"/>
          <w:sz w:val="22"/>
          <w:szCs w:val="22"/>
        </w:rPr>
        <w:t>, 2023</w:t>
      </w:r>
      <w:r w:rsidR="000E559C" w:rsidRPr="00557A40">
        <w:rPr>
          <w:rFonts w:ascii="Arial" w:hAnsi="Arial" w:cs="Arial"/>
          <w:color w:val="auto"/>
          <w:sz w:val="22"/>
          <w:szCs w:val="22"/>
        </w:rPr>
        <w:t>.</w:t>
      </w:r>
      <w:r w:rsidR="002608F6" w:rsidRPr="00557A40">
        <w:rPr>
          <w:rFonts w:ascii="Arial" w:hAnsi="Arial" w:cs="Arial"/>
          <w:color w:val="auto"/>
          <w:sz w:val="22"/>
          <w:szCs w:val="22"/>
        </w:rPr>
        <w:t xml:space="preserve"> </w:t>
      </w:r>
      <w:r w:rsidR="00D937E2" w:rsidRPr="00557A40">
        <w:rPr>
          <w:rFonts w:ascii="Arial" w:hAnsi="Arial" w:cs="Arial"/>
          <w:color w:val="auto"/>
          <w:sz w:val="22"/>
          <w:szCs w:val="22"/>
        </w:rPr>
        <w:t>In order to facilitate the review process and obtain the maximum degree of comparison, proposal</w:t>
      </w:r>
      <w:r w:rsidR="006C7411" w:rsidRPr="00557A40">
        <w:rPr>
          <w:rFonts w:ascii="Arial" w:hAnsi="Arial" w:cs="Arial"/>
          <w:color w:val="auto"/>
          <w:sz w:val="22"/>
          <w:szCs w:val="22"/>
        </w:rPr>
        <w:t>s</w:t>
      </w:r>
      <w:r w:rsidR="00D937E2" w:rsidRPr="00557A40">
        <w:rPr>
          <w:rFonts w:ascii="Arial" w:hAnsi="Arial" w:cs="Arial"/>
          <w:color w:val="auto"/>
          <w:sz w:val="22"/>
          <w:szCs w:val="22"/>
        </w:rPr>
        <w:t xml:space="preserve"> should include the following information</w:t>
      </w:r>
      <w:r w:rsidR="00D35A78" w:rsidRPr="00557A40">
        <w:rPr>
          <w:rFonts w:ascii="Arial" w:hAnsi="Arial" w:cs="Arial"/>
          <w:color w:val="auto"/>
          <w:sz w:val="22"/>
          <w:szCs w:val="22"/>
        </w:rPr>
        <w:t>,</w:t>
      </w:r>
      <w:r w:rsidR="00D937E2" w:rsidRPr="00557A40">
        <w:rPr>
          <w:rFonts w:ascii="Arial" w:hAnsi="Arial" w:cs="Arial"/>
          <w:color w:val="auto"/>
          <w:sz w:val="22"/>
          <w:szCs w:val="22"/>
        </w:rPr>
        <w:t xml:space="preserve"> presented in the order and format shown below:</w:t>
      </w:r>
      <w:r w:rsidR="00D937E2" w:rsidRPr="00162BFA">
        <w:rPr>
          <w:rFonts w:ascii="Arial" w:hAnsi="Arial" w:cs="Arial"/>
          <w:color w:val="auto"/>
          <w:sz w:val="22"/>
          <w:szCs w:val="22"/>
        </w:rPr>
        <w:t xml:space="preserve"> </w:t>
      </w:r>
    </w:p>
    <w:p w14:paraId="717A9115" w14:textId="77777777" w:rsidR="00D937E2" w:rsidRPr="00162BFA" w:rsidRDefault="00D937E2" w:rsidP="00D937E2">
      <w:pPr>
        <w:pStyle w:val="Default"/>
        <w:jc w:val="both"/>
        <w:rPr>
          <w:rFonts w:ascii="Arial" w:hAnsi="Arial" w:cs="Arial"/>
          <w:b/>
          <w:bCs/>
          <w:color w:val="auto"/>
          <w:sz w:val="22"/>
          <w:szCs w:val="22"/>
        </w:rPr>
      </w:pPr>
    </w:p>
    <w:p w14:paraId="061CC4C0" w14:textId="77777777" w:rsidR="00D937E2" w:rsidRPr="00162BFA" w:rsidRDefault="00D937E2" w:rsidP="00D937E2">
      <w:pPr>
        <w:pStyle w:val="Default"/>
        <w:jc w:val="both"/>
        <w:rPr>
          <w:rFonts w:ascii="Arial" w:hAnsi="Arial" w:cs="Arial"/>
          <w:color w:val="auto"/>
          <w:sz w:val="22"/>
          <w:szCs w:val="22"/>
        </w:rPr>
      </w:pPr>
      <w:r w:rsidRPr="00162BFA">
        <w:rPr>
          <w:rFonts w:ascii="Arial" w:hAnsi="Arial" w:cs="Arial"/>
          <w:b/>
          <w:bCs/>
          <w:color w:val="auto"/>
          <w:sz w:val="22"/>
          <w:szCs w:val="22"/>
        </w:rPr>
        <w:t xml:space="preserve">(A) TECHNICAL PROPOSAL  </w:t>
      </w:r>
    </w:p>
    <w:p w14:paraId="18B49F71" w14:textId="77777777" w:rsidR="00D937E2" w:rsidRPr="00162BFA" w:rsidRDefault="00D937E2" w:rsidP="00D937E2">
      <w:pPr>
        <w:pStyle w:val="Default"/>
        <w:spacing w:after="68"/>
        <w:jc w:val="both"/>
        <w:rPr>
          <w:rFonts w:ascii="Arial" w:hAnsi="Arial" w:cs="Arial"/>
          <w:color w:val="auto"/>
          <w:sz w:val="22"/>
          <w:szCs w:val="22"/>
        </w:rPr>
      </w:pPr>
    </w:p>
    <w:p w14:paraId="64557389" w14:textId="77777777" w:rsidR="00D937E2" w:rsidRPr="00162BFA" w:rsidRDefault="00D937E2" w:rsidP="00D937E2">
      <w:pPr>
        <w:pStyle w:val="Default"/>
        <w:numPr>
          <w:ilvl w:val="0"/>
          <w:numId w:val="1"/>
        </w:numPr>
        <w:spacing w:after="120"/>
        <w:jc w:val="both"/>
        <w:rPr>
          <w:rFonts w:ascii="Arial" w:hAnsi="Arial" w:cs="Arial"/>
          <w:color w:val="auto"/>
          <w:sz w:val="22"/>
          <w:szCs w:val="22"/>
        </w:rPr>
      </w:pPr>
      <w:r w:rsidRPr="00162BFA">
        <w:rPr>
          <w:rFonts w:ascii="Arial" w:hAnsi="Arial" w:cs="Arial"/>
          <w:color w:val="auto"/>
          <w:sz w:val="22"/>
          <w:szCs w:val="22"/>
        </w:rPr>
        <w:t xml:space="preserve">Title Page:  Show </w:t>
      </w:r>
      <w:r w:rsidR="002030CB">
        <w:rPr>
          <w:rFonts w:ascii="Arial" w:hAnsi="Arial" w:cs="Arial"/>
          <w:color w:val="auto"/>
          <w:sz w:val="22"/>
          <w:szCs w:val="22"/>
        </w:rPr>
        <w:t xml:space="preserve">the </w:t>
      </w:r>
      <w:r w:rsidRPr="00162BFA">
        <w:rPr>
          <w:rFonts w:ascii="Arial" w:hAnsi="Arial" w:cs="Arial"/>
          <w:color w:val="auto"/>
          <w:sz w:val="22"/>
          <w:szCs w:val="22"/>
        </w:rPr>
        <w:t>Request for Proposal (RFP) subject, name of propose</w:t>
      </w:r>
      <w:r w:rsidR="00513002">
        <w:rPr>
          <w:rFonts w:ascii="Arial" w:hAnsi="Arial" w:cs="Arial"/>
          <w:color w:val="auto"/>
          <w:sz w:val="22"/>
          <w:szCs w:val="22"/>
        </w:rPr>
        <w:t>r’s firm, address, telephone,</w:t>
      </w:r>
      <w:r w:rsidRPr="00162BFA">
        <w:rPr>
          <w:rFonts w:ascii="Arial" w:hAnsi="Arial" w:cs="Arial"/>
          <w:color w:val="auto"/>
          <w:sz w:val="22"/>
          <w:szCs w:val="22"/>
        </w:rPr>
        <w:t xml:space="preserve"> </w:t>
      </w:r>
      <w:r w:rsidR="00513002">
        <w:rPr>
          <w:rFonts w:ascii="Arial" w:hAnsi="Arial" w:cs="Arial"/>
          <w:color w:val="auto"/>
          <w:sz w:val="22"/>
          <w:szCs w:val="22"/>
        </w:rPr>
        <w:t>e</w:t>
      </w:r>
      <w:r w:rsidR="002030CB">
        <w:rPr>
          <w:rFonts w:ascii="Arial" w:hAnsi="Arial" w:cs="Arial"/>
          <w:color w:val="auto"/>
          <w:sz w:val="22"/>
          <w:szCs w:val="22"/>
        </w:rPr>
        <w:t>-</w:t>
      </w:r>
      <w:r w:rsidR="00513002">
        <w:rPr>
          <w:rFonts w:ascii="Arial" w:hAnsi="Arial" w:cs="Arial"/>
          <w:color w:val="auto"/>
          <w:sz w:val="22"/>
          <w:szCs w:val="22"/>
        </w:rPr>
        <w:t>mail address</w:t>
      </w:r>
      <w:r w:rsidRPr="00162BFA">
        <w:rPr>
          <w:rFonts w:ascii="Arial" w:hAnsi="Arial" w:cs="Arial"/>
          <w:color w:val="auto"/>
          <w:sz w:val="22"/>
          <w:szCs w:val="22"/>
        </w:rPr>
        <w:t>,</w:t>
      </w:r>
      <w:r w:rsidR="002030CB">
        <w:rPr>
          <w:rFonts w:ascii="Arial" w:hAnsi="Arial" w:cs="Arial"/>
          <w:color w:val="auto"/>
          <w:sz w:val="22"/>
          <w:szCs w:val="22"/>
        </w:rPr>
        <w:t xml:space="preserve"> </w:t>
      </w:r>
      <w:r w:rsidRPr="00162BFA">
        <w:rPr>
          <w:rFonts w:ascii="Arial" w:hAnsi="Arial" w:cs="Arial"/>
          <w:color w:val="auto"/>
          <w:sz w:val="22"/>
          <w:szCs w:val="22"/>
        </w:rPr>
        <w:t xml:space="preserve">name of contact person and date of submission. </w:t>
      </w:r>
    </w:p>
    <w:p w14:paraId="3D3E4588" w14:textId="77777777" w:rsidR="00D937E2" w:rsidRPr="00162BFA" w:rsidRDefault="00D937E2" w:rsidP="00D937E2">
      <w:pPr>
        <w:pStyle w:val="Default"/>
        <w:numPr>
          <w:ilvl w:val="0"/>
          <w:numId w:val="1"/>
        </w:numPr>
        <w:spacing w:after="120"/>
        <w:jc w:val="both"/>
        <w:rPr>
          <w:rFonts w:ascii="Arial" w:hAnsi="Arial" w:cs="Arial"/>
          <w:color w:val="auto"/>
          <w:sz w:val="22"/>
          <w:szCs w:val="22"/>
        </w:rPr>
      </w:pPr>
      <w:r w:rsidRPr="00162BFA">
        <w:rPr>
          <w:rFonts w:ascii="Arial" w:hAnsi="Arial" w:cs="Arial"/>
          <w:color w:val="auto"/>
          <w:sz w:val="22"/>
          <w:szCs w:val="22"/>
        </w:rPr>
        <w:t>Tr</w:t>
      </w:r>
      <w:r w:rsidR="00F00DE3">
        <w:rPr>
          <w:rFonts w:ascii="Arial" w:hAnsi="Arial" w:cs="Arial"/>
          <w:color w:val="auto"/>
          <w:sz w:val="22"/>
          <w:szCs w:val="22"/>
        </w:rPr>
        <w:t>ansmittal Letter:  A one or two-</w:t>
      </w:r>
      <w:r w:rsidRPr="00162BFA">
        <w:rPr>
          <w:rFonts w:ascii="Arial" w:hAnsi="Arial" w:cs="Arial"/>
          <w:color w:val="auto"/>
          <w:sz w:val="22"/>
          <w:szCs w:val="22"/>
        </w:rPr>
        <w:t xml:space="preserve">page summary stating the proposer’s understanding of the work to be done and making a positive commitment to perform the work within the time period </w:t>
      </w:r>
      <w:r w:rsidR="002030CB">
        <w:rPr>
          <w:rFonts w:ascii="Arial" w:hAnsi="Arial" w:cs="Arial"/>
          <w:color w:val="auto"/>
          <w:sz w:val="22"/>
          <w:szCs w:val="22"/>
        </w:rPr>
        <w:t xml:space="preserve">and </w:t>
      </w:r>
      <w:r w:rsidRPr="00162BFA">
        <w:rPr>
          <w:rFonts w:ascii="Arial" w:hAnsi="Arial" w:cs="Arial"/>
          <w:color w:val="auto"/>
          <w:sz w:val="22"/>
          <w:szCs w:val="22"/>
        </w:rPr>
        <w:t>required</w:t>
      </w:r>
      <w:r w:rsidR="002030CB">
        <w:rPr>
          <w:rFonts w:ascii="Arial" w:hAnsi="Arial" w:cs="Arial"/>
          <w:color w:val="auto"/>
          <w:sz w:val="22"/>
          <w:szCs w:val="22"/>
        </w:rPr>
        <w:t xml:space="preserve"> deadlines</w:t>
      </w:r>
      <w:r w:rsidRPr="00162BFA">
        <w:rPr>
          <w:rFonts w:ascii="Arial" w:hAnsi="Arial" w:cs="Arial"/>
          <w:color w:val="auto"/>
          <w:sz w:val="22"/>
          <w:szCs w:val="22"/>
        </w:rPr>
        <w:t xml:space="preserve">. </w:t>
      </w:r>
    </w:p>
    <w:p w14:paraId="18FE486D" w14:textId="77777777" w:rsidR="00D937E2" w:rsidRPr="00162BFA" w:rsidRDefault="00D937E2" w:rsidP="00D937E2">
      <w:pPr>
        <w:pStyle w:val="Default"/>
        <w:numPr>
          <w:ilvl w:val="0"/>
          <w:numId w:val="1"/>
        </w:numPr>
        <w:spacing w:after="120"/>
        <w:jc w:val="both"/>
        <w:rPr>
          <w:rFonts w:ascii="Arial" w:hAnsi="Arial" w:cs="Arial"/>
          <w:color w:val="auto"/>
          <w:sz w:val="22"/>
          <w:szCs w:val="22"/>
        </w:rPr>
      </w:pPr>
      <w:r w:rsidRPr="00162BFA">
        <w:rPr>
          <w:rFonts w:ascii="Arial" w:hAnsi="Arial" w:cs="Arial"/>
          <w:color w:val="auto"/>
          <w:sz w:val="22"/>
          <w:szCs w:val="22"/>
        </w:rPr>
        <w:t xml:space="preserve">Table of Contents:  A clear identification of the material by section and page number. </w:t>
      </w:r>
    </w:p>
    <w:p w14:paraId="6E2D4527" w14:textId="77777777" w:rsidR="00D937E2" w:rsidRPr="00162BFA" w:rsidRDefault="00D937E2" w:rsidP="00D937E2">
      <w:pPr>
        <w:pStyle w:val="Default"/>
        <w:numPr>
          <w:ilvl w:val="0"/>
          <w:numId w:val="1"/>
        </w:numPr>
        <w:spacing w:after="120"/>
        <w:jc w:val="both"/>
        <w:rPr>
          <w:rFonts w:ascii="Arial" w:hAnsi="Arial" w:cs="Arial"/>
          <w:color w:val="auto"/>
          <w:sz w:val="22"/>
          <w:szCs w:val="22"/>
        </w:rPr>
      </w:pPr>
      <w:r w:rsidRPr="00162BFA">
        <w:rPr>
          <w:rFonts w:ascii="Arial" w:hAnsi="Arial" w:cs="Arial"/>
          <w:color w:val="auto"/>
          <w:sz w:val="22"/>
          <w:szCs w:val="22"/>
        </w:rPr>
        <w:t>Profile of the Proposer:  Include location of office(s), number of partners, managers, supervisors, seniors, and other professional</w:t>
      </w:r>
      <w:r w:rsidR="002030CB">
        <w:rPr>
          <w:rFonts w:ascii="Arial" w:hAnsi="Arial" w:cs="Arial"/>
          <w:color w:val="auto"/>
          <w:sz w:val="22"/>
          <w:szCs w:val="22"/>
        </w:rPr>
        <w:t xml:space="preserve"> certified</w:t>
      </w:r>
      <w:r w:rsidRPr="00162BFA">
        <w:rPr>
          <w:rFonts w:ascii="Arial" w:hAnsi="Arial" w:cs="Arial"/>
          <w:color w:val="auto"/>
          <w:sz w:val="22"/>
          <w:szCs w:val="22"/>
        </w:rPr>
        <w:t xml:space="preserve"> staff. If applicable, identify all major subcontractors necessary to conduct the project. Describe the range of activities performed by your firm, including capability</w:t>
      </w:r>
      <w:r w:rsidR="002030CB">
        <w:rPr>
          <w:rFonts w:ascii="Arial" w:hAnsi="Arial" w:cs="Arial"/>
          <w:color w:val="auto"/>
          <w:sz w:val="22"/>
          <w:szCs w:val="22"/>
        </w:rPr>
        <w:t xml:space="preserve"> for auditing large governmental entities</w:t>
      </w:r>
      <w:r w:rsidRPr="00162BFA">
        <w:rPr>
          <w:rFonts w:ascii="Arial" w:hAnsi="Arial" w:cs="Arial"/>
          <w:color w:val="auto"/>
          <w:sz w:val="22"/>
          <w:szCs w:val="22"/>
        </w:rPr>
        <w:t xml:space="preserve">. </w:t>
      </w:r>
    </w:p>
    <w:p w14:paraId="59C2D4EA" w14:textId="77777777" w:rsidR="00347DFA" w:rsidRPr="00162BFA" w:rsidRDefault="00347DFA" w:rsidP="00347DFA">
      <w:pPr>
        <w:pStyle w:val="Default"/>
        <w:numPr>
          <w:ilvl w:val="0"/>
          <w:numId w:val="1"/>
        </w:numPr>
        <w:spacing w:after="120"/>
        <w:jc w:val="both"/>
        <w:rPr>
          <w:rFonts w:ascii="Arial" w:hAnsi="Arial" w:cs="Arial"/>
          <w:color w:val="auto"/>
          <w:sz w:val="22"/>
          <w:szCs w:val="22"/>
        </w:rPr>
      </w:pPr>
      <w:r w:rsidRPr="00162BFA">
        <w:rPr>
          <w:rFonts w:ascii="Arial" w:hAnsi="Arial" w:cs="Arial"/>
          <w:color w:val="auto"/>
          <w:sz w:val="22"/>
          <w:szCs w:val="22"/>
        </w:rPr>
        <w:t>Qualifications and Experience of Firm: Company experience which is relevant to the proposed progr</w:t>
      </w:r>
      <w:r w:rsidR="002030CB">
        <w:rPr>
          <w:rFonts w:ascii="Arial" w:hAnsi="Arial" w:cs="Arial"/>
          <w:color w:val="auto"/>
          <w:sz w:val="22"/>
          <w:szCs w:val="22"/>
        </w:rPr>
        <w:t xml:space="preserve">am; more specifically experience with this or other </w:t>
      </w:r>
      <w:r w:rsidR="006C7411">
        <w:rPr>
          <w:rFonts w:ascii="Arial" w:hAnsi="Arial" w:cs="Arial"/>
          <w:color w:val="auto"/>
          <w:sz w:val="22"/>
          <w:szCs w:val="22"/>
        </w:rPr>
        <w:t>t</w:t>
      </w:r>
      <w:r w:rsidRPr="00162BFA">
        <w:rPr>
          <w:rFonts w:ascii="Arial" w:hAnsi="Arial" w:cs="Arial"/>
          <w:color w:val="auto"/>
          <w:sz w:val="22"/>
          <w:szCs w:val="22"/>
        </w:rPr>
        <w:t>ribal governments</w:t>
      </w:r>
      <w:r w:rsidR="002030CB">
        <w:rPr>
          <w:rFonts w:ascii="Arial" w:hAnsi="Arial" w:cs="Arial"/>
          <w:color w:val="auto"/>
          <w:sz w:val="22"/>
          <w:szCs w:val="22"/>
        </w:rPr>
        <w:t xml:space="preserve"> and their related entities</w:t>
      </w:r>
      <w:r w:rsidRPr="00162BFA">
        <w:rPr>
          <w:rFonts w:ascii="Arial" w:hAnsi="Arial" w:cs="Arial"/>
          <w:color w:val="auto"/>
          <w:sz w:val="22"/>
          <w:szCs w:val="22"/>
        </w:rPr>
        <w:t xml:space="preserve">. </w:t>
      </w:r>
    </w:p>
    <w:p w14:paraId="226EF6A4" w14:textId="77777777" w:rsidR="009A18E6" w:rsidRPr="00162BFA" w:rsidRDefault="009A18E6" w:rsidP="009A18E6">
      <w:pPr>
        <w:pStyle w:val="Default"/>
        <w:numPr>
          <w:ilvl w:val="0"/>
          <w:numId w:val="1"/>
        </w:numPr>
        <w:spacing w:after="120"/>
        <w:jc w:val="both"/>
        <w:rPr>
          <w:rFonts w:ascii="Arial" w:hAnsi="Arial" w:cs="Arial"/>
          <w:color w:val="auto"/>
          <w:sz w:val="22"/>
          <w:szCs w:val="22"/>
        </w:rPr>
      </w:pPr>
      <w:r w:rsidRPr="00162BFA">
        <w:rPr>
          <w:rFonts w:ascii="Arial" w:hAnsi="Arial" w:cs="Arial"/>
          <w:color w:val="auto"/>
          <w:sz w:val="22"/>
          <w:szCs w:val="22"/>
        </w:rPr>
        <w:t xml:space="preserve">Qualifications and Experience of </w:t>
      </w:r>
      <w:r>
        <w:rPr>
          <w:rFonts w:ascii="Arial" w:hAnsi="Arial" w:cs="Arial"/>
          <w:color w:val="auto"/>
          <w:sz w:val="22"/>
          <w:szCs w:val="22"/>
        </w:rPr>
        <w:t>Personnel</w:t>
      </w:r>
      <w:r w:rsidRPr="00162BFA">
        <w:rPr>
          <w:rFonts w:ascii="Arial" w:hAnsi="Arial" w:cs="Arial"/>
          <w:color w:val="auto"/>
          <w:sz w:val="22"/>
          <w:szCs w:val="22"/>
        </w:rPr>
        <w:t xml:space="preserve">: </w:t>
      </w:r>
    </w:p>
    <w:p w14:paraId="15F8BF0F" w14:textId="77777777" w:rsidR="009A18E6" w:rsidRPr="00162BFA" w:rsidRDefault="009A18E6" w:rsidP="009A18E6">
      <w:pPr>
        <w:pStyle w:val="Default"/>
        <w:numPr>
          <w:ilvl w:val="1"/>
          <w:numId w:val="1"/>
        </w:numPr>
        <w:spacing w:after="120"/>
        <w:jc w:val="both"/>
        <w:rPr>
          <w:rFonts w:ascii="Arial" w:hAnsi="Arial" w:cs="Arial"/>
          <w:color w:val="auto"/>
          <w:sz w:val="22"/>
          <w:szCs w:val="22"/>
        </w:rPr>
      </w:pPr>
      <w:r w:rsidRPr="00162BFA">
        <w:rPr>
          <w:rFonts w:ascii="Arial" w:hAnsi="Arial" w:cs="Arial"/>
          <w:color w:val="auto"/>
          <w:sz w:val="22"/>
          <w:szCs w:val="22"/>
        </w:rPr>
        <w:t xml:space="preserve">Include a list of personnel </w:t>
      </w:r>
      <w:r w:rsidR="002030CB">
        <w:rPr>
          <w:rFonts w:ascii="Arial" w:hAnsi="Arial" w:cs="Arial"/>
          <w:color w:val="auto"/>
          <w:sz w:val="22"/>
          <w:szCs w:val="22"/>
        </w:rPr>
        <w:t xml:space="preserve">expected </w:t>
      </w:r>
      <w:r w:rsidRPr="00162BFA">
        <w:rPr>
          <w:rFonts w:ascii="Arial" w:hAnsi="Arial" w:cs="Arial"/>
          <w:color w:val="auto"/>
          <w:sz w:val="22"/>
          <w:szCs w:val="22"/>
        </w:rPr>
        <w:t>to be used on this proj</w:t>
      </w:r>
      <w:r>
        <w:rPr>
          <w:rFonts w:ascii="Arial" w:hAnsi="Arial" w:cs="Arial"/>
          <w:color w:val="auto"/>
          <w:sz w:val="22"/>
          <w:szCs w:val="22"/>
        </w:rPr>
        <w:t xml:space="preserve">ect </w:t>
      </w:r>
      <w:r w:rsidR="00F00DE3">
        <w:rPr>
          <w:rFonts w:ascii="Arial" w:hAnsi="Arial" w:cs="Arial"/>
          <w:color w:val="auto"/>
          <w:sz w:val="22"/>
          <w:szCs w:val="22"/>
        </w:rPr>
        <w:t>in Year 1</w:t>
      </w:r>
      <w:r w:rsidR="002030CB">
        <w:rPr>
          <w:rFonts w:ascii="Arial" w:hAnsi="Arial" w:cs="Arial"/>
          <w:color w:val="auto"/>
          <w:sz w:val="22"/>
          <w:szCs w:val="22"/>
        </w:rPr>
        <w:t>,</w:t>
      </w:r>
      <w:r w:rsidR="00F00DE3">
        <w:rPr>
          <w:rFonts w:ascii="Arial" w:hAnsi="Arial" w:cs="Arial"/>
          <w:color w:val="auto"/>
          <w:sz w:val="22"/>
          <w:szCs w:val="22"/>
        </w:rPr>
        <w:t xml:space="preserve"> </w:t>
      </w:r>
      <w:r w:rsidR="00D35A78">
        <w:rPr>
          <w:rFonts w:ascii="Arial" w:hAnsi="Arial" w:cs="Arial"/>
          <w:color w:val="auto"/>
          <w:sz w:val="22"/>
          <w:szCs w:val="22"/>
        </w:rPr>
        <w:t>and their qualifications.  A r</w:t>
      </w:r>
      <w:r w:rsidR="008B288C">
        <w:rPr>
          <w:rFonts w:ascii="Arial" w:hAnsi="Arial" w:cs="Arial"/>
          <w:color w:val="auto"/>
          <w:sz w:val="22"/>
          <w:szCs w:val="22"/>
        </w:rPr>
        <w:t>e</w:t>
      </w:r>
      <w:r w:rsidR="008B288C" w:rsidRPr="00162BFA">
        <w:rPr>
          <w:rFonts w:ascii="Arial" w:hAnsi="Arial" w:cs="Arial"/>
          <w:color w:val="auto"/>
          <w:sz w:val="22"/>
          <w:szCs w:val="22"/>
        </w:rPr>
        <w:t>sume</w:t>
      </w:r>
      <w:r w:rsidRPr="00162BFA">
        <w:rPr>
          <w:rFonts w:ascii="Arial" w:hAnsi="Arial" w:cs="Arial"/>
          <w:color w:val="auto"/>
          <w:sz w:val="22"/>
          <w:szCs w:val="22"/>
        </w:rPr>
        <w:t>, including education</w:t>
      </w:r>
      <w:r>
        <w:rPr>
          <w:rFonts w:ascii="Arial" w:hAnsi="Arial" w:cs="Arial"/>
          <w:color w:val="auto"/>
          <w:sz w:val="22"/>
          <w:szCs w:val="22"/>
        </w:rPr>
        <w:t>, location/office based in</w:t>
      </w:r>
      <w:r w:rsidRPr="00162BFA">
        <w:rPr>
          <w:rFonts w:ascii="Arial" w:hAnsi="Arial" w:cs="Arial"/>
          <w:color w:val="auto"/>
          <w:sz w:val="22"/>
          <w:szCs w:val="22"/>
        </w:rPr>
        <w:t xml:space="preserve">, background accomplishments and any other pertinent information must be included </w:t>
      </w:r>
      <w:r w:rsidR="00D35A78">
        <w:rPr>
          <w:rFonts w:ascii="Arial" w:hAnsi="Arial" w:cs="Arial"/>
          <w:color w:val="auto"/>
          <w:sz w:val="22"/>
          <w:szCs w:val="22"/>
        </w:rPr>
        <w:t>for each of the key personnel who will</w:t>
      </w:r>
      <w:r w:rsidRPr="00162BFA">
        <w:rPr>
          <w:rFonts w:ascii="Arial" w:hAnsi="Arial" w:cs="Arial"/>
          <w:color w:val="auto"/>
          <w:sz w:val="22"/>
          <w:szCs w:val="22"/>
        </w:rPr>
        <w:t xml:space="preserve"> be assigne</w:t>
      </w:r>
      <w:r w:rsidR="00D35A78">
        <w:rPr>
          <w:rFonts w:ascii="Arial" w:hAnsi="Arial" w:cs="Arial"/>
          <w:color w:val="auto"/>
          <w:sz w:val="22"/>
          <w:szCs w:val="22"/>
        </w:rPr>
        <w:t>d for direct work on the audit in Year 1</w:t>
      </w:r>
      <w:r w:rsidRPr="00162BFA">
        <w:rPr>
          <w:rFonts w:ascii="Arial" w:hAnsi="Arial" w:cs="Arial"/>
          <w:color w:val="auto"/>
          <w:sz w:val="22"/>
          <w:szCs w:val="22"/>
        </w:rPr>
        <w:t xml:space="preserve"> (including subcontractors, if any). </w:t>
      </w:r>
    </w:p>
    <w:p w14:paraId="02C64EE3" w14:textId="6C22629A" w:rsidR="00D937E2" w:rsidRPr="00162BFA" w:rsidRDefault="00D937E2" w:rsidP="00D937E2">
      <w:pPr>
        <w:pStyle w:val="Default"/>
        <w:numPr>
          <w:ilvl w:val="0"/>
          <w:numId w:val="1"/>
        </w:numPr>
        <w:spacing w:after="120"/>
        <w:jc w:val="both"/>
        <w:rPr>
          <w:rFonts w:ascii="Arial" w:hAnsi="Arial" w:cs="Arial"/>
          <w:color w:val="auto"/>
          <w:sz w:val="22"/>
          <w:szCs w:val="22"/>
        </w:rPr>
      </w:pPr>
      <w:r w:rsidRPr="00162BFA">
        <w:rPr>
          <w:rFonts w:ascii="Arial" w:hAnsi="Arial" w:cs="Arial"/>
          <w:color w:val="auto"/>
          <w:sz w:val="22"/>
          <w:szCs w:val="22"/>
        </w:rPr>
        <w:t>Technical Approach:</w:t>
      </w:r>
      <w:r w:rsidR="002608F6">
        <w:rPr>
          <w:rFonts w:ascii="Arial" w:hAnsi="Arial" w:cs="Arial"/>
          <w:color w:val="auto"/>
          <w:sz w:val="22"/>
          <w:szCs w:val="22"/>
        </w:rPr>
        <w:t xml:space="preserve"> </w:t>
      </w:r>
      <w:r w:rsidRPr="00162BFA">
        <w:rPr>
          <w:rFonts w:ascii="Arial" w:hAnsi="Arial" w:cs="Arial"/>
          <w:color w:val="auto"/>
          <w:sz w:val="22"/>
          <w:szCs w:val="22"/>
        </w:rPr>
        <w:t>A clear description of the approach and methodology for implementing the statement of work.</w:t>
      </w:r>
      <w:r w:rsidR="00A4219C">
        <w:rPr>
          <w:rFonts w:ascii="Arial" w:hAnsi="Arial" w:cs="Arial"/>
          <w:color w:val="auto"/>
          <w:sz w:val="22"/>
          <w:szCs w:val="22"/>
        </w:rPr>
        <w:t xml:space="preserve"> </w:t>
      </w:r>
    </w:p>
    <w:p w14:paraId="0CCD02EE" w14:textId="77777777" w:rsidR="00D937E2" w:rsidRPr="00162BFA" w:rsidRDefault="00D937E2" w:rsidP="00D937E2">
      <w:pPr>
        <w:pStyle w:val="Default"/>
        <w:numPr>
          <w:ilvl w:val="1"/>
          <w:numId w:val="1"/>
        </w:numPr>
        <w:spacing w:after="120"/>
        <w:jc w:val="both"/>
        <w:rPr>
          <w:rFonts w:ascii="Arial" w:hAnsi="Arial" w:cs="Arial"/>
          <w:color w:val="auto"/>
          <w:sz w:val="22"/>
          <w:szCs w:val="22"/>
        </w:rPr>
      </w:pPr>
      <w:r w:rsidRPr="00162BFA">
        <w:rPr>
          <w:rFonts w:ascii="Arial" w:hAnsi="Arial" w:cs="Arial"/>
          <w:color w:val="auto"/>
          <w:sz w:val="22"/>
          <w:szCs w:val="22"/>
        </w:rPr>
        <w:lastRenderedPageBreak/>
        <w:t xml:space="preserve">Program organization and management:  This subsection should show the </w:t>
      </w:r>
      <w:r w:rsidR="009A18E6">
        <w:rPr>
          <w:rFonts w:ascii="Arial" w:hAnsi="Arial" w:cs="Arial"/>
          <w:color w:val="auto"/>
          <w:sz w:val="22"/>
          <w:szCs w:val="22"/>
        </w:rPr>
        <w:t>overall audit approach related to the financial statement and Single Audit</w:t>
      </w:r>
      <w:r w:rsidRPr="00162BFA">
        <w:rPr>
          <w:rFonts w:ascii="Arial" w:hAnsi="Arial" w:cs="Arial"/>
          <w:color w:val="auto"/>
          <w:sz w:val="22"/>
          <w:szCs w:val="22"/>
        </w:rPr>
        <w:t xml:space="preserve">. </w:t>
      </w:r>
    </w:p>
    <w:p w14:paraId="2FF61B3D" w14:textId="77777777" w:rsidR="00D937E2" w:rsidRPr="00162BFA" w:rsidRDefault="00D937E2" w:rsidP="00D937E2">
      <w:pPr>
        <w:pStyle w:val="Default"/>
        <w:numPr>
          <w:ilvl w:val="1"/>
          <w:numId w:val="1"/>
        </w:numPr>
        <w:spacing w:after="120"/>
        <w:jc w:val="both"/>
        <w:rPr>
          <w:rFonts w:ascii="Arial" w:hAnsi="Arial" w:cs="Arial"/>
          <w:color w:val="auto"/>
          <w:sz w:val="22"/>
          <w:szCs w:val="22"/>
        </w:rPr>
      </w:pPr>
      <w:r w:rsidRPr="00162BFA">
        <w:rPr>
          <w:rFonts w:ascii="Arial" w:hAnsi="Arial" w:cs="Arial"/>
          <w:color w:val="auto"/>
          <w:sz w:val="22"/>
          <w:szCs w:val="22"/>
        </w:rPr>
        <w:t xml:space="preserve">Program schedule:  This subsection shall include the </w:t>
      </w:r>
      <w:r w:rsidR="002030CB">
        <w:rPr>
          <w:rFonts w:ascii="Arial" w:hAnsi="Arial" w:cs="Arial"/>
          <w:color w:val="auto"/>
          <w:sz w:val="22"/>
          <w:szCs w:val="22"/>
        </w:rPr>
        <w:t xml:space="preserve">recommended </w:t>
      </w:r>
      <w:r w:rsidRPr="00162BFA">
        <w:rPr>
          <w:rFonts w:ascii="Arial" w:hAnsi="Arial" w:cs="Arial"/>
          <w:color w:val="auto"/>
          <w:sz w:val="22"/>
          <w:szCs w:val="22"/>
        </w:rPr>
        <w:t>period of performance, proposed d</w:t>
      </w:r>
      <w:r w:rsidR="002030CB">
        <w:rPr>
          <w:rFonts w:ascii="Arial" w:hAnsi="Arial" w:cs="Arial"/>
          <w:color w:val="auto"/>
          <w:sz w:val="22"/>
          <w:szCs w:val="22"/>
        </w:rPr>
        <w:t>uration of the project</w:t>
      </w:r>
      <w:r w:rsidRPr="00162BFA">
        <w:rPr>
          <w:rFonts w:ascii="Arial" w:hAnsi="Arial" w:cs="Arial"/>
          <w:color w:val="auto"/>
          <w:sz w:val="22"/>
          <w:szCs w:val="22"/>
        </w:rPr>
        <w:t xml:space="preserve"> and a milestone chart. Time for preparation and submission of the reports shou</w:t>
      </w:r>
      <w:r w:rsidR="002030CB">
        <w:rPr>
          <w:rFonts w:ascii="Arial" w:hAnsi="Arial" w:cs="Arial"/>
          <w:color w:val="auto"/>
          <w:sz w:val="22"/>
          <w:szCs w:val="22"/>
        </w:rPr>
        <w:t>ld be included in the schedule.  Note:  the Nez Perce Tribe has a fiscal year ending September 30, and a June 30 deadline for submission to the federal clearinghouse.</w:t>
      </w:r>
      <w:r w:rsidR="00A329D1">
        <w:rPr>
          <w:rFonts w:ascii="Arial" w:hAnsi="Arial" w:cs="Arial"/>
          <w:color w:val="auto"/>
          <w:sz w:val="22"/>
          <w:szCs w:val="22"/>
        </w:rPr>
        <w:t xml:space="preserve">  Section IV(C) below shows a draft schedule that generally follows what has taken place in recent years.</w:t>
      </w:r>
    </w:p>
    <w:p w14:paraId="0F7FB52A" w14:textId="77777777" w:rsidR="00D937E2" w:rsidRDefault="00D937E2" w:rsidP="00D937E2">
      <w:pPr>
        <w:pStyle w:val="Default"/>
        <w:numPr>
          <w:ilvl w:val="0"/>
          <w:numId w:val="1"/>
        </w:numPr>
        <w:spacing w:after="120"/>
        <w:jc w:val="both"/>
        <w:rPr>
          <w:rFonts w:ascii="Arial" w:hAnsi="Arial" w:cs="Arial"/>
          <w:color w:val="auto"/>
          <w:sz w:val="22"/>
          <w:szCs w:val="22"/>
        </w:rPr>
      </w:pPr>
      <w:r w:rsidRPr="00162BFA">
        <w:rPr>
          <w:rFonts w:ascii="Arial" w:hAnsi="Arial" w:cs="Arial"/>
          <w:color w:val="auto"/>
          <w:sz w:val="22"/>
          <w:szCs w:val="22"/>
        </w:rPr>
        <w:t>Prior Working Experience w</w:t>
      </w:r>
      <w:r w:rsidR="002030CB">
        <w:rPr>
          <w:rFonts w:ascii="Arial" w:hAnsi="Arial" w:cs="Arial"/>
          <w:color w:val="auto"/>
          <w:sz w:val="22"/>
          <w:szCs w:val="22"/>
        </w:rPr>
        <w:t>ith federally recognized Indian</w:t>
      </w:r>
      <w:r w:rsidRPr="00162BFA">
        <w:rPr>
          <w:rFonts w:ascii="Arial" w:hAnsi="Arial" w:cs="Arial"/>
          <w:color w:val="auto"/>
          <w:sz w:val="22"/>
          <w:szCs w:val="22"/>
        </w:rPr>
        <w:t xml:space="preserve"> </w:t>
      </w:r>
      <w:r w:rsidR="00542873">
        <w:rPr>
          <w:rFonts w:ascii="Arial" w:hAnsi="Arial" w:cs="Arial"/>
          <w:color w:val="auto"/>
          <w:sz w:val="22"/>
          <w:szCs w:val="22"/>
        </w:rPr>
        <w:t>Tribe</w:t>
      </w:r>
      <w:r w:rsidR="002030CB">
        <w:rPr>
          <w:rFonts w:ascii="Arial" w:hAnsi="Arial" w:cs="Arial"/>
          <w:color w:val="auto"/>
          <w:sz w:val="22"/>
          <w:szCs w:val="22"/>
        </w:rPr>
        <w:t>s</w:t>
      </w:r>
      <w:r w:rsidRPr="00162BFA">
        <w:rPr>
          <w:rFonts w:ascii="Arial" w:hAnsi="Arial" w:cs="Arial"/>
          <w:color w:val="auto"/>
          <w:sz w:val="22"/>
          <w:szCs w:val="22"/>
        </w:rPr>
        <w:t xml:space="preserve">:  Please detail </w:t>
      </w:r>
      <w:r w:rsidR="00406952">
        <w:rPr>
          <w:rFonts w:ascii="Arial" w:hAnsi="Arial" w:cs="Arial"/>
          <w:color w:val="auto"/>
          <w:sz w:val="22"/>
          <w:szCs w:val="22"/>
        </w:rPr>
        <w:t>your firm’s</w:t>
      </w:r>
      <w:r w:rsidRPr="00162BFA">
        <w:rPr>
          <w:rFonts w:ascii="Arial" w:hAnsi="Arial" w:cs="Arial"/>
          <w:color w:val="auto"/>
          <w:sz w:val="22"/>
          <w:szCs w:val="22"/>
        </w:rPr>
        <w:t xml:space="preserve"> prior and current working experience with the </w:t>
      </w:r>
      <w:r w:rsidR="006C7411">
        <w:rPr>
          <w:rFonts w:ascii="Arial" w:hAnsi="Arial" w:cs="Arial"/>
          <w:color w:val="auto"/>
          <w:sz w:val="22"/>
          <w:szCs w:val="22"/>
        </w:rPr>
        <w:t xml:space="preserve">Nez Perce </w:t>
      </w:r>
      <w:r w:rsidR="00542873">
        <w:rPr>
          <w:rFonts w:ascii="Arial" w:hAnsi="Arial" w:cs="Arial"/>
          <w:color w:val="auto"/>
          <w:sz w:val="22"/>
          <w:szCs w:val="22"/>
        </w:rPr>
        <w:t>Tribe</w:t>
      </w:r>
      <w:r w:rsidR="00406952">
        <w:rPr>
          <w:rFonts w:ascii="Arial" w:hAnsi="Arial" w:cs="Arial"/>
          <w:color w:val="auto"/>
          <w:sz w:val="22"/>
          <w:szCs w:val="22"/>
        </w:rPr>
        <w:t xml:space="preserve"> and/or</w:t>
      </w:r>
      <w:r w:rsidR="00F00DE3">
        <w:rPr>
          <w:rFonts w:ascii="Arial" w:hAnsi="Arial" w:cs="Arial"/>
          <w:color w:val="auto"/>
          <w:sz w:val="22"/>
          <w:szCs w:val="22"/>
        </w:rPr>
        <w:t xml:space="preserve"> other federally re</w:t>
      </w:r>
      <w:r w:rsidR="00D35A78">
        <w:rPr>
          <w:rFonts w:ascii="Arial" w:hAnsi="Arial" w:cs="Arial"/>
          <w:color w:val="auto"/>
          <w:sz w:val="22"/>
          <w:szCs w:val="22"/>
        </w:rPr>
        <w:t>cognized Indian Tribes, including</w:t>
      </w:r>
      <w:r w:rsidR="00F00DE3">
        <w:rPr>
          <w:rFonts w:ascii="Arial" w:hAnsi="Arial" w:cs="Arial"/>
          <w:color w:val="auto"/>
          <w:sz w:val="22"/>
          <w:szCs w:val="22"/>
        </w:rPr>
        <w:t xml:space="preserve"> a listing o</w:t>
      </w:r>
      <w:r w:rsidR="00D35A78">
        <w:rPr>
          <w:rFonts w:ascii="Arial" w:hAnsi="Arial" w:cs="Arial"/>
          <w:color w:val="auto"/>
          <w:sz w:val="22"/>
          <w:szCs w:val="22"/>
        </w:rPr>
        <w:t>f those who are current clients.</w:t>
      </w:r>
    </w:p>
    <w:p w14:paraId="3155D7D3" w14:textId="77777777" w:rsidR="00D937E2" w:rsidRPr="00162BFA" w:rsidRDefault="00D937E2" w:rsidP="00D937E2">
      <w:pPr>
        <w:pStyle w:val="Default"/>
        <w:numPr>
          <w:ilvl w:val="0"/>
          <w:numId w:val="1"/>
        </w:numPr>
        <w:spacing w:after="120"/>
        <w:jc w:val="both"/>
        <w:rPr>
          <w:rFonts w:ascii="Arial" w:hAnsi="Arial" w:cs="Arial"/>
          <w:color w:val="auto"/>
          <w:sz w:val="22"/>
          <w:szCs w:val="22"/>
        </w:rPr>
      </w:pPr>
      <w:r w:rsidRPr="00162BFA">
        <w:rPr>
          <w:rFonts w:ascii="Arial" w:hAnsi="Arial" w:cs="Arial"/>
          <w:color w:val="auto"/>
          <w:sz w:val="22"/>
          <w:szCs w:val="22"/>
        </w:rPr>
        <w:t>Additio</w:t>
      </w:r>
      <w:r w:rsidR="002030CB">
        <w:rPr>
          <w:rFonts w:ascii="Arial" w:hAnsi="Arial" w:cs="Arial"/>
          <w:color w:val="auto"/>
          <w:sz w:val="22"/>
          <w:szCs w:val="22"/>
        </w:rPr>
        <w:t xml:space="preserve">nal data: Since the </w:t>
      </w:r>
      <w:r w:rsidR="00FA7324">
        <w:rPr>
          <w:rFonts w:ascii="Arial" w:hAnsi="Arial" w:cs="Arial"/>
          <w:color w:val="auto"/>
          <w:sz w:val="22"/>
          <w:szCs w:val="22"/>
        </w:rPr>
        <w:t>pre</w:t>
      </w:r>
      <w:r w:rsidR="00FA7324" w:rsidRPr="00162BFA">
        <w:rPr>
          <w:rFonts w:ascii="Arial" w:hAnsi="Arial" w:cs="Arial"/>
          <w:color w:val="auto"/>
          <w:sz w:val="22"/>
          <w:szCs w:val="22"/>
        </w:rPr>
        <w:t>ceding</w:t>
      </w:r>
      <w:r w:rsidRPr="00162BFA">
        <w:rPr>
          <w:rFonts w:ascii="Arial" w:hAnsi="Arial" w:cs="Arial"/>
          <w:color w:val="auto"/>
          <w:sz w:val="22"/>
          <w:szCs w:val="22"/>
        </w:rPr>
        <w:t xml:space="preserve"> sections are to contain data that is specifically requested, any additional information </w:t>
      </w:r>
      <w:r w:rsidR="002030CB">
        <w:rPr>
          <w:rFonts w:ascii="Arial" w:hAnsi="Arial" w:cs="Arial"/>
          <w:color w:val="auto"/>
          <w:sz w:val="22"/>
          <w:szCs w:val="22"/>
        </w:rPr>
        <w:t>your firm considers</w:t>
      </w:r>
      <w:r w:rsidRPr="00162BFA">
        <w:rPr>
          <w:rFonts w:ascii="Arial" w:hAnsi="Arial" w:cs="Arial"/>
          <w:color w:val="auto"/>
          <w:sz w:val="22"/>
          <w:szCs w:val="22"/>
        </w:rPr>
        <w:t xml:space="preserve"> essential to the project should be included in this section. If there is no additional information present, state “None”. </w:t>
      </w:r>
    </w:p>
    <w:p w14:paraId="45458764" w14:textId="77777777" w:rsidR="00300674" w:rsidRDefault="00300674" w:rsidP="00300674">
      <w:pPr>
        <w:pStyle w:val="Default"/>
        <w:ind w:left="360"/>
        <w:jc w:val="both"/>
        <w:rPr>
          <w:rFonts w:ascii="Arial" w:hAnsi="Arial" w:cs="Arial"/>
          <w:bCs/>
          <w:color w:val="auto"/>
          <w:sz w:val="22"/>
          <w:szCs w:val="22"/>
        </w:rPr>
      </w:pPr>
    </w:p>
    <w:p w14:paraId="1767DF56" w14:textId="77777777" w:rsidR="00300674" w:rsidRPr="00541FD9" w:rsidRDefault="00300674" w:rsidP="00541FD9">
      <w:pPr>
        <w:pStyle w:val="Default"/>
        <w:ind w:left="360"/>
        <w:jc w:val="center"/>
        <w:rPr>
          <w:rFonts w:ascii="Arial" w:hAnsi="Arial" w:cs="Arial"/>
          <w:bCs/>
          <w:color w:val="auto"/>
          <w:sz w:val="22"/>
          <w:szCs w:val="22"/>
          <w:u w:val="single"/>
        </w:rPr>
      </w:pPr>
      <w:r w:rsidRPr="00541FD9">
        <w:rPr>
          <w:rFonts w:ascii="Arial" w:hAnsi="Arial" w:cs="Arial"/>
          <w:bCs/>
          <w:color w:val="auto"/>
          <w:sz w:val="22"/>
          <w:szCs w:val="22"/>
          <w:u w:val="single"/>
        </w:rPr>
        <w:t>The technical proposal shall be limited to 20 pages, not including the cover letter.</w:t>
      </w:r>
    </w:p>
    <w:p w14:paraId="06EF9381" w14:textId="77777777" w:rsidR="00541FD9" w:rsidRDefault="00541FD9" w:rsidP="00D937E2">
      <w:pPr>
        <w:pStyle w:val="Default"/>
        <w:jc w:val="both"/>
        <w:rPr>
          <w:rFonts w:ascii="Arial" w:hAnsi="Arial" w:cs="Arial"/>
          <w:b/>
          <w:bCs/>
          <w:color w:val="auto"/>
          <w:sz w:val="22"/>
          <w:szCs w:val="22"/>
        </w:rPr>
      </w:pPr>
    </w:p>
    <w:p w14:paraId="2FFA6440" w14:textId="77777777" w:rsidR="00D937E2" w:rsidRPr="00162BFA" w:rsidRDefault="00D937E2" w:rsidP="00D937E2">
      <w:pPr>
        <w:pStyle w:val="Default"/>
        <w:jc w:val="both"/>
        <w:rPr>
          <w:rFonts w:ascii="Arial" w:hAnsi="Arial" w:cs="Arial"/>
          <w:color w:val="auto"/>
          <w:sz w:val="22"/>
          <w:szCs w:val="22"/>
        </w:rPr>
      </w:pPr>
      <w:r w:rsidRPr="00162BFA">
        <w:rPr>
          <w:rFonts w:ascii="Arial" w:hAnsi="Arial" w:cs="Arial"/>
          <w:b/>
          <w:bCs/>
          <w:color w:val="auto"/>
          <w:sz w:val="22"/>
          <w:szCs w:val="22"/>
        </w:rPr>
        <w:t xml:space="preserve">(B) COST PROPOSAL </w:t>
      </w:r>
    </w:p>
    <w:p w14:paraId="33E4C16B" w14:textId="77777777" w:rsidR="002030CB" w:rsidRDefault="002030CB" w:rsidP="00D937E2">
      <w:pPr>
        <w:pStyle w:val="Default"/>
        <w:jc w:val="both"/>
        <w:rPr>
          <w:rFonts w:ascii="Arial" w:hAnsi="Arial" w:cs="Arial"/>
          <w:color w:val="auto"/>
          <w:sz w:val="22"/>
          <w:szCs w:val="22"/>
        </w:rPr>
      </w:pPr>
    </w:p>
    <w:p w14:paraId="69DCFB5D" w14:textId="77777777" w:rsidR="00D937E2" w:rsidRDefault="00D937E2" w:rsidP="00D937E2">
      <w:pPr>
        <w:pStyle w:val="Default"/>
        <w:jc w:val="both"/>
        <w:rPr>
          <w:rFonts w:ascii="Arial" w:hAnsi="Arial" w:cs="Arial"/>
          <w:color w:val="auto"/>
          <w:sz w:val="22"/>
          <w:szCs w:val="22"/>
        </w:rPr>
      </w:pPr>
      <w:r>
        <w:rPr>
          <w:rFonts w:ascii="Arial" w:hAnsi="Arial" w:cs="Arial"/>
          <w:color w:val="auto"/>
          <w:sz w:val="22"/>
          <w:szCs w:val="22"/>
        </w:rPr>
        <w:t>I</w:t>
      </w:r>
      <w:r w:rsidRPr="00162BFA">
        <w:rPr>
          <w:rFonts w:ascii="Arial" w:hAnsi="Arial" w:cs="Arial"/>
          <w:color w:val="auto"/>
          <w:sz w:val="22"/>
          <w:szCs w:val="22"/>
        </w:rPr>
        <w:t xml:space="preserve">nclude a </w:t>
      </w:r>
      <w:r>
        <w:rPr>
          <w:rFonts w:ascii="Arial" w:hAnsi="Arial" w:cs="Arial"/>
          <w:color w:val="auto"/>
          <w:sz w:val="22"/>
          <w:szCs w:val="22"/>
        </w:rPr>
        <w:t xml:space="preserve">total anticipated </w:t>
      </w:r>
      <w:r w:rsidRPr="00162BFA">
        <w:rPr>
          <w:rFonts w:ascii="Arial" w:hAnsi="Arial" w:cs="Arial"/>
          <w:color w:val="auto"/>
          <w:sz w:val="22"/>
          <w:szCs w:val="22"/>
        </w:rPr>
        <w:t>fee that will be charg</w:t>
      </w:r>
      <w:r>
        <w:rPr>
          <w:rFonts w:ascii="Arial" w:hAnsi="Arial" w:cs="Arial"/>
          <w:color w:val="auto"/>
          <w:sz w:val="22"/>
          <w:szCs w:val="22"/>
        </w:rPr>
        <w:t xml:space="preserve">ed for audit </w:t>
      </w:r>
      <w:r w:rsidRPr="00371824">
        <w:rPr>
          <w:rFonts w:ascii="Arial" w:hAnsi="Arial" w:cs="Arial"/>
          <w:color w:val="auto"/>
          <w:sz w:val="22"/>
          <w:szCs w:val="22"/>
        </w:rPr>
        <w:t>services</w:t>
      </w:r>
      <w:r w:rsidR="00406952">
        <w:rPr>
          <w:rFonts w:ascii="Arial" w:hAnsi="Arial" w:cs="Arial"/>
          <w:color w:val="auto"/>
          <w:sz w:val="22"/>
          <w:szCs w:val="22"/>
        </w:rPr>
        <w:t xml:space="preserve"> for each of the three years</w:t>
      </w:r>
      <w:r w:rsidRPr="00371824">
        <w:rPr>
          <w:rFonts w:ascii="Arial" w:hAnsi="Arial" w:cs="Arial"/>
          <w:color w:val="auto"/>
          <w:sz w:val="22"/>
          <w:szCs w:val="22"/>
        </w:rPr>
        <w:t xml:space="preserve"> (including es</w:t>
      </w:r>
      <w:r w:rsidR="00541FD9">
        <w:rPr>
          <w:rFonts w:ascii="Arial" w:hAnsi="Arial" w:cs="Arial"/>
          <w:color w:val="auto"/>
          <w:sz w:val="22"/>
          <w:szCs w:val="22"/>
        </w:rPr>
        <w:t>timated out-of-pocket expenses), both for an all-in, all-inclusive price for the three audits combined and also individually.</w:t>
      </w:r>
      <w:r w:rsidRPr="00162BFA">
        <w:rPr>
          <w:rFonts w:ascii="Arial" w:hAnsi="Arial" w:cs="Arial"/>
          <w:color w:val="auto"/>
          <w:sz w:val="22"/>
          <w:szCs w:val="22"/>
        </w:rPr>
        <w:t xml:space="preserve"> </w:t>
      </w:r>
      <w:r w:rsidR="00541FD9">
        <w:rPr>
          <w:rFonts w:ascii="Arial" w:hAnsi="Arial" w:cs="Arial"/>
          <w:color w:val="auto"/>
          <w:sz w:val="22"/>
          <w:szCs w:val="22"/>
        </w:rPr>
        <w:t xml:space="preserve"> I</w:t>
      </w:r>
      <w:r w:rsidR="008B288C">
        <w:rPr>
          <w:rFonts w:ascii="Arial" w:hAnsi="Arial" w:cs="Arial"/>
          <w:color w:val="auto"/>
          <w:sz w:val="22"/>
          <w:szCs w:val="22"/>
        </w:rPr>
        <w:t xml:space="preserve">nclude the firm’s policy </w:t>
      </w:r>
      <w:r w:rsidR="00541FD9">
        <w:rPr>
          <w:rFonts w:ascii="Arial" w:hAnsi="Arial" w:cs="Arial"/>
          <w:color w:val="auto"/>
          <w:sz w:val="22"/>
          <w:szCs w:val="22"/>
        </w:rPr>
        <w:t xml:space="preserve">and pricing </w:t>
      </w:r>
      <w:r w:rsidR="008B288C">
        <w:rPr>
          <w:rFonts w:ascii="Arial" w:hAnsi="Arial" w:cs="Arial"/>
          <w:color w:val="auto"/>
          <w:sz w:val="22"/>
          <w:szCs w:val="22"/>
        </w:rPr>
        <w:t xml:space="preserve">on charging </w:t>
      </w:r>
      <w:r w:rsidR="00541FD9">
        <w:rPr>
          <w:rFonts w:ascii="Arial" w:hAnsi="Arial" w:cs="Arial"/>
          <w:color w:val="auto"/>
          <w:sz w:val="22"/>
          <w:szCs w:val="22"/>
        </w:rPr>
        <w:t xml:space="preserve">any </w:t>
      </w:r>
      <w:r w:rsidR="008B288C">
        <w:rPr>
          <w:rFonts w:ascii="Arial" w:hAnsi="Arial" w:cs="Arial"/>
          <w:color w:val="auto"/>
          <w:sz w:val="22"/>
          <w:szCs w:val="22"/>
        </w:rPr>
        <w:t xml:space="preserve">extra fees for items </w:t>
      </w:r>
      <w:r w:rsidR="00541FD9">
        <w:rPr>
          <w:rFonts w:ascii="Arial" w:hAnsi="Arial" w:cs="Arial"/>
          <w:color w:val="auto"/>
          <w:sz w:val="22"/>
          <w:szCs w:val="22"/>
        </w:rPr>
        <w:t>over and above the bid being submitted.</w:t>
      </w:r>
    </w:p>
    <w:p w14:paraId="5DA4024A" w14:textId="77777777" w:rsidR="00406952" w:rsidRDefault="00406952" w:rsidP="00D937E2">
      <w:pPr>
        <w:pStyle w:val="Default"/>
        <w:jc w:val="both"/>
        <w:rPr>
          <w:rFonts w:ascii="Arial" w:hAnsi="Arial" w:cs="Arial"/>
          <w:color w:val="auto"/>
          <w:sz w:val="22"/>
          <w:szCs w:val="22"/>
        </w:rPr>
      </w:pPr>
    </w:p>
    <w:p w14:paraId="77F8B31C" w14:textId="77777777" w:rsidR="00406952" w:rsidRPr="00162BFA" w:rsidRDefault="00406952" w:rsidP="00D937E2">
      <w:pPr>
        <w:pStyle w:val="Default"/>
        <w:jc w:val="both"/>
        <w:rPr>
          <w:rFonts w:ascii="Arial" w:hAnsi="Arial" w:cs="Arial"/>
          <w:color w:val="auto"/>
          <w:sz w:val="22"/>
          <w:szCs w:val="22"/>
        </w:rPr>
      </w:pPr>
      <w:r>
        <w:rPr>
          <w:rFonts w:ascii="Arial" w:hAnsi="Arial" w:cs="Arial"/>
          <w:color w:val="auto"/>
          <w:sz w:val="22"/>
          <w:szCs w:val="22"/>
        </w:rPr>
        <w:t>Separate pricing should be included for the government/Single Audit, the health clinic audit, the 401(k) audit, and then a combined total best-price bid for all three if your firm has the capability to conduct all of them.</w:t>
      </w:r>
    </w:p>
    <w:p w14:paraId="1AFC3E66" w14:textId="77777777" w:rsidR="00D937E2" w:rsidRPr="00162BFA" w:rsidRDefault="00D937E2" w:rsidP="00D937E2">
      <w:pPr>
        <w:pStyle w:val="Default"/>
        <w:jc w:val="both"/>
        <w:rPr>
          <w:rFonts w:ascii="Arial" w:hAnsi="Arial" w:cs="Arial"/>
          <w:color w:val="auto"/>
          <w:sz w:val="22"/>
          <w:szCs w:val="22"/>
        </w:rPr>
      </w:pPr>
      <w:r w:rsidRPr="00162BFA">
        <w:rPr>
          <w:rFonts w:ascii="Arial" w:hAnsi="Arial" w:cs="Arial"/>
          <w:color w:val="auto"/>
          <w:sz w:val="22"/>
          <w:szCs w:val="22"/>
        </w:rPr>
        <w:t xml:space="preserve"> </w:t>
      </w:r>
    </w:p>
    <w:p w14:paraId="59F28108" w14:textId="77777777" w:rsidR="00975BEB" w:rsidRDefault="00975BEB" w:rsidP="00D937E2">
      <w:pPr>
        <w:pStyle w:val="Default"/>
        <w:jc w:val="both"/>
        <w:rPr>
          <w:rFonts w:ascii="Arial" w:hAnsi="Arial" w:cs="Arial"/>
          <w:b/>
          <w:bCs/>
          <w:color w:val="auto"/>
          <w:sz w:val="22"/>
          <w:szCs w:val="22"/>
        </w:rPr>
      </w:pPr>
    </w:p>
    <w:p w14:paraId="474CEFAA" w14:textId="77777777" w:rsidR="00975BEB" w:rsidRDefault="00D937E2" w:rsidP="00E430F3">
      <w:pPr>
        <w:pStyle w:val="Default"/>
        <w:jc w:val="both"/>
        <w:rPr>
          <w:rFonts w:ascii="Arial" w:hAnsi="Arial" w:cs="Arial"/>
          <w:color w:val="auto"/>
          <w:sz w:val="22"/>
          <w:szCs w:val="22"/>
        </w:rPr>
      </w:pPr>
      <w:r w:rsidRPr="00162BFA">
        <w:rPr>
          <w:rFonts w:ascii="Arial" w:hAnsi="Arial" w:cs="Arial"/>
          <w:b/>
          <w:bCs/>
          <w:color w:val="auto"/>
          <w:sz w:val="22"/>
          <w:szCs w:val="22"/>
        </w:rPr>
        <w:t xml:space="preserve">II. EVALUATION PROCEDURES &amp; CRITERIA </w:t>
      </w:r>
    </w:p>
    <w:p w14:paraId="6D932BD7" w14:textId="77777777" w:rsidR="00E430F3" w:rsidRDefault="00E430F3" w:rsidP="00E430F3">
      <w:pPr>
        <w:pStyle w:val="Default"/>
        <w:jc w:val="both"/>
        <w:rPr>
          <w:rFonts w:ascii="Arial" w:hAnsi="Arial" w:cs="Arial"/>
          <w:color w:val="auto"/>
          <w:sz w:val="22"/>
          <w:szCs w:val="22"/>
        </w:rPr>
      </w:pPr>
    </w:p>
    <w:p w14:paraId="4205C434" w14:textId="57B1C331" w:rsidR="00D937E2" w:rsidRPr="00162BFA" w:rsidRDefault="00D937E2" w:rsidP="00D937E2">
      <w:pPr>
        <w:pStyle w:val="Default"/>
        <w:spacing w:after="120"/>
        <w:jc w:val="both"/>
        <w:rPr>
          <w:rFonts w:ascii="Arial" w:hAnsi="Arial" w:cs="Arial"/>
          <w:color w:val="auto"/>
          <w:sz w:val="22"/>
          <w:szCs w:val="22"/>
        </w:rPr>
      </w:pPr>
      <w:r w:rsidRPr="00162BFA">
        <w:rPr>
          <w:rFonts w:ascii="Arial" w:hAnsi="Arial" w:cs="Arial"/>
          <w:color w:val="auto"/>
          <w:sz w:val="22"/>
          <w:szCs w:val="22"/>
        </w:rPr>
        <w:t xml:space="preserve">The proposals will be evaluated </w:t>
      </w:r>
      <w:r w:rsidR="00961C68" w:rsidRPr="00162BFA">
        <w:rPr>
          <w:rFonts w:ascii="Arial" w:hAnsi="Arial" w:cs="Arial"/>
          <w:color w:val="auto"/>
          <w:sz w:val="22"/>
          <w:szCs w:val="22"/>
        </w:rPr>
        <w:t>based on</w:t>
      </w:r>
      <w:r w:rsidRPr="00162BFA">
        <w:rPr>
          <w:rFonts w:ascii="Arial" w:hAnsi="Arial" w:cs="Arial"/>
          <w:color w:val="auto"/>
          <w:sz w:val="22"/>
          <w:szCs w:val="22"/>
        </w:rPr>
        <w:t xml:space="preserve"> the following criteria</w:t>
      </w:r>
      <w:r w:rsidR="0042424C">
        <w:rPr>
          <w:rFonts w:ascii="Arial" w:hAnsi="Arial" w:cs="Arial"/>
          <w:color w:val="auto"/>
          <w:sz w:val="22"/>
          <w:szCs w:val="22"/>
        </w:rPr>
        <w:t>, in no particular order</w:t>
      </w:r>
      <w:r w:rsidRPr="00162BFA">
        <w:rPr>
          <w:rFonts w:ascii="Arial" w:hAnsi="Arial" w:cs="Arial"/>
          <w:color w:val="auto"/>
          <w:sz w:val="22"/>
          <w:szCs w:val="22"/>
        </w:rPr>
        <w:t xml:space="preserve">: </w:t>
      </w:r>
    </w:p>
    <w:p w14:paraId="7244C459" w14:textId="77777777" w:rsidR="00D937E2" w:rsidRDefault="00D937E2" w:rsidP="00D937E2">
      <w:pPr>
        <w:pStyle w:val="Default"/>
        <w:numPr>
          <w:ilvl w:val="0"/>
          <w:numId w:val="2"/>
        </w:numPr>
        <w:spacing w:after="120"/>
        <w:jc w:val="both"/>
        <w:rPr>
          <w:rFonts w:ascii="Arial" w:hAnsi="Arial" w:cs="Arial"/>
          <w:color w:val="auto"/>
          <w:sz w:val="22"/>
          <w:szCs w:val="22"/>
        </w:rPr>
      </w:pPr>
      <w:r w:rsidRPr="00690C9E">
        <w:rPr>
          <w:rFonts w:ascii="Arial" w:hAnsi="Arial" w:cs="Arial"/>
          <w:color w:val="auto"/>
          <w:sz w:val="22"/>
          <w:szCs w:val="22"/>
        </w:rPr>
        <w:t xml:space="preserve">Size and structure of firm and ability to maintain continuity of project, as well as the </w:t>
      </w:r>
      <w:r>
        <w:rPr>
          <w:rFonts w:ascii="Arial" w:hAnsi="Arial" w:cs="Arial"/>
          <w:color w:val="auto"/>
          <w:sz w:val="22"/>
          <w:szCs w:val="22"/>
        </w:rPr>
        <w:t>prior experience of the firm in:</w:t>
      </w:r>
    </w:p>
    <w:p w14:paraId="532D72C8" w14:textId="77777777" w:rsidR="00D937E2" w:rsidRDefault="00D937E2" w:rsidP="00D937E2">
      <w:pPr>
        <w:pStyle w:val="Default"/>
        <w:numPr>
          <w:ilvl w:val="1"/>
          <w:numId w:val="2"/>
        </w:numPr>
        <w:spacing w:after="120"/>
        <w:jc w:val="both"/>
        <w:rPr>
          <w:rFonts w:ascii="Arial" w:hAnsi="Arial" w:cs="Arial"/>
          <w:color w:val="auto"/>
          <w:sz w:val="22"/>
          <w:szCs w:val="22"/>
        </w:rPr>
      </w:pPr>
      <w:r>
        <w:rPr>
          <w:rFonts w:ascii="Arial" w:hAnsi="Arial" w:cs="Arial"/>
          <w:color w:val="auto"/>
          <w:sz w:val="22"/>
          <w:szCs w:val="22"/>
        </w:rPr>
        <w:t>Performing governmental</w:t>
      </w:r>
      <w:r w:rsidR="009A18E6">
        <w:rPr>
          <w:rFonts w:ascii="Arial" w:hAnsi="Arial" w:cs="Arial"/>
          <w:color w:val="auto"/>
          <w:sz w:val="22"/>
          <w:szCs w:val="22"/>
        </w:rPr>
        <w:t xml:space="preserve"> </w:t>
      </w:r>
      <w:r>
        <w:rPr>
          <w:rFonts w:ascii="Arial" w:hAnsi="Arial" w:cs="Arial"/>
          <w:color w:val="auto"/>
          <w:sz w:val="22"/>
          <w:szCs w:val="22"/>
        </w:rPr>
        <w:t>audits</w:t>
      </w:r>
    </w:p>
    <w:p w14:paraId="11994497" w14:textId="77777777" w:rsidR="00406952" w:rsidRPr="00406952" w:rsidRDefault="00406952" w:rsidP="00406952">
      <w:pPr>
        <w:pStyle w:val="Default"/>
        <w:numPr>
          <w:ilvl w:val="1"/>
          <w:numId w:val="2"/>
        </w:numPr>
        <w:spacing w:after="120"/>
        <w:jc w:val="both"/>
        <w:rPr>
          <w:rFonts w:ascii="Arial" w:hAnsi="Arial" w:cs="Arial"/>
          <w:color w:val="auto"/>
          <w:sz w:val="22"/>
          <w:szCs w:val="22"/>
        </w:rPr>
      </w:pPr>
      <w:r>
        <w:rPr>
          <w:rFonts w:ascii="Arial" w:hAnsi="Arial" w:cs="Arial"/>
          <w:color w:val="auto"/>
          <w:sz w:val="22"/>
          <w:szCs w:val="22"/>
        </w:rPr>
        <w:t>Performing Single Audits</w:t>
      </w:r>
    </w:p>
    <w:p w14:paraId="3FE917D7" w14:textId="77777777" w:rsidR="00D937E2" w:rsidRDefault="00D937E2" w:rsidP="00D937E2">
      <w:pPr>
        <w:pStyle w:val="Default"/>
        <w:numPr>
          <w:ilvl w:val="1"/>
          <w:numId w:val="2"/>
        </w:numPr>
        <w:spacing w:after="120"/>
        <w:jc w:val="both"/>
        <w:rPr>
          <w:rFonts w:ascii="Arial" w:hAnsi="Arial" w:cs="Arial"/>
          <w:color w:val="auto"/>
          <w:sz w:val="22"/>
          <w:szCs w:val="22"/>
        </w:rPr>
      </w:pPr>
      <w:r>
        <w:rPr>
          <w:rFonts w:ascii="Arial" w:hAnsi="Arial" w:cs="Arial"/>
          <w:color w:val="auto"/>
          <w:sz w:val="22"/>
          <w:szCs w:val="22"/>
        </w:rPr>
        <w:t>Performing aud</w:t>
      </w:r>
      <w:r w:rsidR="0042424C">
        <w:rPr>
          <w:rFonts w:ascii="Arial" w:hAnsi="Arial" w:cs="Arial"/>
          <w:color w:val="auto"/>
          <w:sz w:val="22"/>
          <w:szCs w:val="22"/>
        </w:rPr>
        <w:t>its of federally funded health clinics</w:t>
      </w:r>
      <w:r>
        <w:rPr>
          <w:rFonts w:ascii="Arial" w:hAnsi="Arial" w:cs="Arial"/>
          <w:color w:val="auto"/>
          <w:sz w:val="22"/>
          <w:szCs w:val="22"/>
        </w:rPr>
        <w:t xml:space="preserve"> </w:t>
      </w:r>
    </w:p>
    <w:p w14:paraId="6C447BC7" w14:textId="77777777" w:rsidR="00D937E2" w:rsidRDefault="00F00DE3" w:rsidP="0042424C">
      <w:pPr>
        <w:pStyle w:val="Default"/>
        <w:numPr>
          <w:ilvl w:val="1"/>
          <w:numId w:val="2"/>
        </w:numPr>
        <w:spacing w:after="120"/>
        <w:jc w:val="both"/>
        <w:rPr>
          <w:rFonts w:ascii="Arial" w:hAnsi="Arial" w:cs="Arial"/>
          <w:color w:val="auto"/>
          <w:sz w:val="22"/>
          <w:szCs w:val="22"/>
        </w:rPr>
      </w:pPr>
      <w:r>
        <w:rPr>
          <w:rFonts w:ascii="Arial" w:hAnsi="Arial" w:cs="Arial"/>
          <w:color w:val="auto"/>
          <w:sz w:val="22"/>
          <w:szCs w:val="22"/>
        </w:rPr>
        <w:t>Performing ERISA audits for 401(k) pla</w:t>
      </w:r>
      <w:r w:rsidR="0042424C">
        <w:rPr>
          <w:rFonts w:ascii="Arial" w:hAnsi="Arial" w:cs="Arial"/>
          <w:color w:val="auto"/>
          <w:sz w:val="22"/>
          <w:szCs w:val="22"/>
        </w:rPr>
        <w:t>ns</w:t>
      </w:r>
    </w:p>
    <w:p w14:paraId="1A4D77FB" w14:textId="77777777" w:rsidR="0042424C" w:rsidRPr="0042424C" w:rsidRDefault="0042424C" w:rsidP="0042424C">
      <w:pPr>
        <w:pStyle w:val="Default"/>
        <w:numPr>
          <w:ilvl w:val="0"/>
          <w:numId w:val="2"/>
        </w:numPr>
        <w:spacing w:after="120"/>
        <w:jc w:val="both"/>
        <w:rPr>
          <w:rFonts w:ascii="Arial" w:hAnsi="Arial" w:cs="Arial"/>
          <w:color w:val="auto"/>
          <w:sz w:val="22"/>
          <w:szCs w:val="22"/>
        </w:rPr>
      </w:pPr>
      <w:r>
        <w:rPr>
          <w:rFonts w:ascii="Arial" w:hAnsi="Arial" w:cs="Arial"/>
          <w:color w:val="auto"/>
          <w:sz w:val="22"/>
          <w:szCs w:val="22"/>
        </w:rPr>
        <w:t>Experience of the firm in auditing Indian Tribes and/or tribal organizations.</w:t>
      </w:r>
    </w:p>
    <w:p w14:paraId="2900A73C" w14:textId="2F8728BE" w:rsidR="00D937E2" w:rsidRDefault="00D937E2" w:rsidP="00D937E2">
      <w:pPr>
        <w:pStyle w:val="Default"/>
        <w:numPr>
          <w:ilvl w:val="0"/>
          <w:numId w:val="2"/>
        </w:numPr>
        <w:spacing w:after="120"/>
        <w:jc w:val="both"/>
        <w:rPr>
          <w:rFonts w:ascii="Arial" w:hAnsi="Arial" w:cs="Arial"/>
          <w:color w:val="auto"/>
          <w:sz w:val="22"/>
          <w:szCs w:val="22"/>
        </w:rPr>
      </w:pPr>
      <w:r w:rsidRPr="00162BFA">
        <w:rPr>
          <w:rFonts w:ascii="Arial" w:hAnsi="Arial" w:cs="Arial"/>
          <w:color w:val="auto"/>
          <w:sz w:val="22"/>
          <w:szCs w:val="22"/>
        </w:rPr>
        <w:t>Qualifications and experience of staff to be assigne</w:t>
      </w:r>
      <w:r w:rsidR="002608F6">
        <w:rPr>
          <w:rFonts w:ascii="Arial" w:hAnsi="Arial" w:cs="Arial"/>
          <w:color w:val="auto"/>
          <w:sz w:val="22"/>
          <w:szCs w:val="22"/>
        </w:rPr>
        <w:t xml:space="preserve">d, </w:t>
      </w:r>
      <w:r w:rsidRPr="00162BFA">
        <w:rPr>
          <w:rFonts w:ascii="Arial" w:hAnsi="Arial" w:cs="Arial"/>
          <w:color w:val="auto"/>
          <w:sz w:val="22"/>
          <w:szCs w:val="22"/>
        </w:rPr>
        <w:t>education, position in the firm, and years and types of experience</w:t>
      </w:r>
      <w:r w:rsidR="002608F6">
        <w:rPr>
          <w:rFonts w:ascii="Arial" w:hAnsi="Arial" w:cs="Arial"/>
          <w:color w:val="auto"/>
          <w:sz w:val="22"/>
          <w:szCs w:val="22"/>
        </w:rPr>
        <w:t>,</w:t>
      </w:r>
      <w:r w:rsidRPr="00162BFA">
        <w:rPr>
          <w:rFonts w:ascii="Arial" w:hAnsi="Arial" w:cs="Arial"/>
          <w:color w:val="auto"/>
          <w:sz w:val="22"/>
          <w:szCs w:val="22"/>
        </w:rPr>
        <w:t xml:space="preserve"> and supervision of the audit team by firm’s management</w:t>
      </w:r>
      <w:r w:rsidR="002608F6">
        <w:rPr>
          <w:rFonts w:ascii="Arial" w:hAnsi="Arial" w:cs="Arial"/>
          <w:color w:val="auto"/>
          <w:sz w:val="22"/>
          <w:szCs w:val="22"/>
        </w:rPr>
        <w:t>.</w:t>
      </w:r>
    </w:p>
    <w:p w14:paraId="191C747A" w14:textId="38E6607B" w:rsidR="00D937E2" w:rsidRPr="00162BFA" w:rsidRDefault="00D937E2" w:rsidP="00D937E2">
      <w:pPr>
        <w:pStyle w:val="Default"/>
        <w:numPr>
          <w:ilvl w:val="0"/>
          <w:numId w:val="2"/>
        </w:numPr>
        <w:spacing w:after="120"/>
        <w:jc w:val="both"/>
        <w:rPr>
          <w:rFonts w:ascii="Arial" w:hAnsi="Arial" w:cs="Arial"/>
          <w:color w:val="auto"/>
          <w:sz w:val="22"/>
          <w:szCs w:val="22"/>
        </w:rPr>
      </w:pPr>
      <w:r>
        <w:rPr>
          <w:rFonts w:ascii="Arial" w:hAnsi="Arial" w:cs="Arial"/>
          <w:color w:val="auto"/>
          <w:sz w:val="22"/>
          <w:szCs w:val="22"/>
        </w:rPr>
        <w:t xml:space="preserve">Location of the offices </w:t>
      </w:r>
      <w:r w:rsidR="00371824">
        <w:rPr>
          <w:rFonts w:ascii="Arial" w:hAnsi="Arial" w:cs="Arial"/>
          <w:color w:val="auto"/>
          <w:sz w:val="22"/>
          <w:szCs w:val="22"/>
        </w:rPr>
        <w:t>where the</w:t>
      </w:r>
      <w:r w:rsidR="00A90658">
        <w:rPr>
          <w:rFonts w:ascii="Arial" w:hAnsi="Arial" w:cs="Arial"/>
          <w:color w:val="auto"/>
          <w:sz w:val="22"/>
          <w:szCs w:val="22"/>
        </w:rPr>
        <w:t xml:space="preserve"> service team will come from (including partner and seniors/staff, including a separate health care team, if applicable)</w:t>
      </w:r>
      <w:r w:rsidR="0042424C">
        <w:rPr>
          <w:rFonts w:ascii="Arial" w:hAnsi="Arial" w:cs="Arial"/>
          <w:color w:val="auto"/>
          <w:sz w:val="22"/>
          <w:szCs w:val="22"/>
        </w:rPr>
        <w:t>,</w:t>
      </w:r>
      <w:r w:rsidR="00371824">
        <w:rPr>
          <w:rFonts w:ascii="Arial" w:hAnsi="Arial" w:cs="Arial"/>
          <w:color w:val="auto"/>
          <w:sz w:val="22"/>
          <w:szCs w:val="22"/>
        </w:rPr>
        <w:t xml:space="preserve"> </w:t>
      </w:r>
      <w:r>
        <w:rPr>
          <w:rFonts w:ascii="Arial" w:hAnsi="Arial" w:cs="Arial"/>
          <w:color w:val="auto"/>
          <w:sz w:val="22"/>
          <w:szCs w:val="22"/>
        </w:rPr>
        <w:t xml:space="preserve">and </w:t>
      </w:r>
      <w:r w:rsidRPr="00371824">
        <w:rPr>
          <w:rFonts w:ascii="Arial" w:hAnsi="Arial" w:cs="Arial"/>
          <w:color w:val="auto"/>
          <w:sz w:val="22"/>
          <w:szCs w:val="22"/>
        </w:rPr>
        <w:t>the availability of local</w:t>
      </w:r>
      <w:r w:rsidR="0042424C">
        <w:rPr>
          <w:rFonts w:ascii="Arial" w:hAnsi="Arial" w:cs="Arial"/>
          <w:color w:val="auto"/>
          <w:sz w:val="22"/>
          <w:szCs w:val="22"/>
        </w:rPr>
        <w:t xml:space="preserve"> or regional</w:t>
      </w:r>
      <w:r w:rsidRPr="00371824">
        <w:rPr>
          <w:rFonts w:ascii="Arial" w:hAnsi="Arial" w:cs="Arial"/>
          <w:color w:val="auto"/>
          <w:sz w:val="22"/>
          <w:szCs w:val="22"/>
        </w:rPr>
        <w:t xml:space="preserve"> staff</w:t>
      </w:r>
      <w:r w:rsidR="00541FD9">
        <w:rPr>
          <w:rFonts w:ascii="Arial" w:hAnsi="Arial" w:cs="Arial"/>
          <w:color w:val="auto"/>
          <w:sz w:val="22"/>
          <w:szCs w:val="22"/>
        </w:rPr>
        <w:t xml:space="preserve"> for consultation throughout the year</w:t>
      </w:r>
      <w:r w:rsidR="002608F6">
        <w:rPr>
          <w:rFonts w:ascii="Arial" w:hAnsi="Arial" w:cs="Arial"/>
          <w:color w:val="auto"/>
          <w:sz w:val="22"/>
          <w:szCs w:val="22"/>
        </w:rPr>
        <w:t>.</w:t>
      </w:r>
    </w:p>
    <w:p w14:paraId="73AD3154" w14:textId="77777777" w:rsidR="00D937E2" w:rsidRPr="00162BFA" w:rsidRDefault="00D937E2" w:rsidP="00D937E2">
      <w:pPr>
        <w:pStyle w:val="Default"/>
        <w:numPr>
          <w:ilvl w:val="0"/>
          <w:numId w:val="2"/>
        </w:numPr>
        <w:spacing w:after="120"/>
        <w:jc w:val="both"/>
        <w:rPr>
          <w:rFonts w:ascii="Arial" w:hAnsi="Arial" w:cs="Arial"/>
          <w:color w:val="auto"/>
          <w:sz w:val="22"/>
          <w:szCs w:val="22"/>
        </w:rPr>
      </w:pPr>
      <w:r w:rsidRPr="00162BFA">
        <w:rPr>
          <w:rFonts w:ascii="Arial" w:hAnsi="Arial" w:cs="Arial"/>
          <w:color w:val="auto"/>
          <w:sz w:val="22"/>
          <w:szCs w:val="22"/>
        </w:rPr>
        <w:lastRenderedPageBreak/>
        <w:t xml:space="preserve">Reasonableness of overall time estimates, as well as for each major section of work, and ability to complete audit with timeframes set by the </w:t>
      </w:r>
      <w:r w:rsidR="00542873">
        <w:rPr>
          <w:rFonts w:ascii="Arial" w:hAnsi="Arial" w:cs="Arial"/>
          <w:color w:val="auto"/>
          <w:sz w:val="22"/>
          <w:szCs w:val="22"/>
        </w:rPr>
        <w:t>Tribe</w:t>
      </w:r>
      <w:r w:rsidRPr="00162BFA">
        <w:rPr>
          <w:rFonts w:ascii="Arial" w:hAnsi="Arial" w:cs="Arial"/>
          <w:color w:val="auto"/>
          <w:sz w:val="22"/>
          <w:szCs w:val="22"/>
        </w:rPr>
        <w:t xml:space="preserve"> </w:t>
      </w:r>
      <w:r w:rsidR="0042424C">
        <w:rPr>
          <w:rFonts w:ascii="Arial" w:hAnsi="Arial" w:cs="Arial"/>
          <w:color w:val="auto"/>
          <w:sz w:val="22"/>
          <w:szCs w:val="22"/>
        </w:rPr>
        <w:t>and as required by federal regulations.</w:t>
      </w:r>
    </w:p>
    <w:p w14:paraId="564A4885" w14:textId="77777777" w:rsidR="00975BEB" w:rsidRPr="000E559C" w:rsidRDefault="00D937E2" w:rsidP="00D937E2">
      <w:pPr>
        <w:pStyle w:val="Default"/>
        <w:numPr>
          <w:ilvl w:val="0"/>
          <w:numId w:val="2"/>
        </w:numPr>
        <w:spacing w:after="120"/>
        <w:jc w:val="both"/>
        <w:rPr>
          <w:rFonts w:ascii="Arial" w:hAnsi="Arial" w:cs="Arial"/>
          <w:b/>
          <w:bCs/>
          <w:color w:val="auto"/>
          <w:sz w:val="22"/>
          <w:szCs w:val="22"/>
        </w:rPr>
      </w:pPr>
      <w:r w:rsidRPr="00162BFA">
        <w:rPr>
          <w:rFonts w:ascii="Arial" w:hAnsi="Arial" w:cs="Arial"/>
          <w:color w:val="auto"/>
          <w:sz w:val="22"/>
          <w:szCs w:val="22"/>
        </w:rPr>
        <w:t>Cost Factor - Cost of</w:t>
      </w:r>
      <w:r>
        <w:rPr>
          <w:rFonts w:ascii="Arial" w:hAnsi="Arial" w:cs="Arial"/>
          <w:color w:val="auto"/>
          <w:sz w:val="22"/>
          <w:szCs w:val="22"/>
        </w:rPr>
        <w:t xml:space="preserve"> the</w:t>
      </w:r>
      <w:r w:rsidR="00F00DE3">
        <w:rPr>
          <w:rFonts w:ascii="Arial" w:hAnsi="Arial" w:cs="Arial"/>
          <w:color w:val="auto"/>
          <w:sz w:val="22"/>
          <w:szCs w:val="22"/>
        </w:rPr>
        <w:t xml:space="preserve"> audit</w:t>
      </w:r>
      <w:r w:rsidR="0042424C">
        <w:rPr>
          <w:rFonts w:ascii="Arial" w:hAnsi="Arial" w:cs="Arial"/>
          <w:color w:val="auto"/>
          <w:sz w:val="22"/>
          <w:szCs w:val="22"/>
        </w:rPr>
        <w:t>(s)</w:t>
      </w:r>
      <w:r w:rsidR="00F00DE3">
        <w:rPr>
          <w:rFonts w:ascii="Arial" w:hAnsi="Arial" w:cs="Arial"/>
          <w:color w:val="auto"/>
          <w:sz w:val="22"/>
          <w:szCs w:val="22"/>
        </w:rPr>
        <w:t xml:space="preserve">.  </w:t>
      </w:r>
    </w:p>
    <w:p w14:paraId="7ACCEA75" w14:textId="77777777" w:rsidR="00975BEB" w:rsidRDefault="00975BEB" w:rsidP="00D937E2">
      <w:pPr>
        <w:pStyle w:val="Default"/>
        <w:jc w:val="both"/>
        <w:rPr>
          <w:rFonts w:ascii="Arial" w:hAnsi="Arial" w:cs="Arial"/>
          <w:b/>
          <w:bCs/>
          <w:color w:val="auto"/>
          <w:sz w:val="22"/>
          <w:szCs w:val="22"/>
        </w:rPr>
      </w:pPr>
    </w:p>
    <w:p w14:paraId="224B8A09" w14:textId="77777777" w:rsidR="00975BEB" w:rsidRDefault="00975BEB" w:rsidP="00D937E2">
      <w:pPr>
        <w:pStyle w:val="Default"/>
        <w:jc w:val="both"/>
        <w:rPr>
          <w:rFonts w:ascii="Arial" w:hAnsi="Arial" w:cs="Arial"/>
          <w:b/>
          <w:bCs/>
          <w:color w:val="auto"/>
          <w:sz w:val="22"/>
          <w:szCs w:val="22"/>
        </w:rPr>
      </w:pPr>
    </w:p>
    <w:p w14:paraId="46FB34BD" w14:textId="77777777" w:rsidR="00D937E2" w:rsidRPr="00162BFA" w:rsidRDefault="00D937E2" w:rsidP="00D937E2">
      <w:pPr>
        <w:pStyle w:val="Default"/>
        <w:jc w:val="both"/>
        <w:rPr>
          <w:rFonts w:ascii="Arial" w:hAnsi="Arial" w:cs="Arial"/>
          <w:color w:val="auto"/>
          <w:sz w:val="22"/>
          <w:szCs w:val="22"/>
        </w:rPr>
      </w:pPr>
      <w:r w:rsidRPr="00162BFA">
        <w:rPr>
          <w:rFonts w:ascii="Arial" w:hAnsi="Arial" w:cs="Arial"/>
          <w:b/>
          <w:bCs/>
          <w:color w:val="auto"/>
          <w:sz w:val="22"/>
          <w:szCs w:val="22"/>
        </w:rPr>
        <w:t xml:space="preserve">III. DESCRIPTION/SPECIFICATIONS </w:t>
      </w:r>
    </w:p>
    <w:p w14:paraId="2E231CB7" w14:textId="77777777" w:rsidR="00D937E2" w:rsidRPr="00162BFA" w:rsidRDefault="00D937E2" w:rsidP="00D937E2">
      <w:pPr>
        <w:pStyle w:val="Default"/>
        <w:jc w:val="both"/>
        <w:rPr>
          <w:rFonts w:ascii="Arial" w:hAnsi="Arial" w:cs="Arial"/>
          <w:b/>
          <w:bCs/>
          <w:color w:val="auto"/>
          <w:sz w:val="22"/>
          <w:szCs w:val="22"/>
        </w:rPr>
      </w:pPr>
    </w:p>
    <w:p w14:paraId="14115B18" w14:textId="77777777" w:rsidR="00D937E2" w:rsidRPr="00162BFA" w:rsidRDefault="00D937E2" w:rsidP="00D937E2">
      <w:pPr>
        <w:pStyle w:val="Default"/>
        <w:jc w:val="both"/>
        <w:rPr>
          <w:rFonts w:ascii="Arial" w:hAnsi="Arial" w:cs="Arial"/>
          <w:color w:val="auto"/>
          <w:sz w:val="22"/>
          <w:szCs w:val="22"/>
        </w:rPr>
      </w:pPr>
      <w:r w:rsidRPr="00162BFA">
        <w:rPr>
          <w:rFonts w:ascii="Arial" w:hAnsi="Arial" w:cs="Arial"/>
          <w:b/>
          <w:bCs/>
          <w:color w:val="auto"/>
          <w:sz w:val="22"/>
          <w:szCs w:val="22"/>
        </w:rPr>
        <w:t xml:space="preserve">(A) PURPOSE </w:t>
      </w:r>
    </w:p>
    <w:p w14:paraId="78E06D8C" w14:textId="77777777" w:rsidR="00975BEB" w:rsidRDefault="00975BEB" w:rsidP="00D937E2">
      <w:pPr>
        <w:pStyle w:val="Default"/>
        <w:jc w:val="both"/>
        <w:rPr>
          <w:rFonts w:ascii="Arial" w:hAnsi="Arial" w:cs="Arial"/>
          <w:color w:val="auto"/>
          <w:sz w:val="22"/>
          <w:szCs w:val="22"/>
        </w:rPr>
      </w:pPr>
    </w:p>
    <w:p w14:paraId="54D79F26" w14:textId="5F176468" w:rsidR="00D937E2" w:rsidRPr="00162BFA" w:rsidRDefault="00D937E2" w:rsidP="00D937E2">
      <w:pPr>
        <w:pStyle w:val="Default"/>
        <w:jc w:val="both"/>
        <w:rPr>
          <w:rFonts w:ascii="Arial" w:hAnsi="Arial" w:cs="Arial"/>
          <w:color w:val="auto"/>
          <w:sz w:val="22"/>
          <w:szCs w:val="22"/>
        </w:rPr>
      </w:pPr>
      <w:r w:rsidRPr="00162BFA">
        <w:rPr>
          <w:rFonts w:ascii="Arial" w:hAnsi="Arial" w:cs="Arial"/>
          <w:color w:val="auto"/>
          <w:sz w:val="22"/>
          <w:szCs w:val="22"/>
        </w:rPr>
        <w:t xml:space="preserve">The purpose of this contract is to obtain the services of an independent Certified Public Accounting firm to perform a financial and compliance audit of the </w:t>
      </w:r>
      <w:r w:rsidR="00542873">
        <w:rPr>
          <w:rFonts w:ascii="Arial" w:hAnsi="Arial" w:cs="Arial"/>
          <w:color w:val="auto"/>
          <w:sz w:val="22"/>
          <w:szCs w:val="22"/>
        </w:rPr>
        <w:t>Nez Perce Tribe</w:t>
      </w:r>
      <w:r w:rsidRPr="00162BFA">
        <w:rPr>
          <w:rFonts w:ascii="Arial" w:hAnsi="Arial" w:cs="Arial"/>
          <w:color w:val="auto"/>
          <w:sz w:val="22"/>
          <w:szCs w:val="22"/>
        </w:rPr>
        <w:t xml:space="preserve"> in accordance with </w:t>
      </w:r>
      <w:r w:rsidR="00542873">
        <w:rPr>
          <w:rFonts w:ascii="Arial" w:hAnsi="Arial" w:cs="Arial"/>
          <w:color w:val="auto"/>
          <w:sz w:val="22"/>
          <w:szCs w:val="22"/>
        </w:rPr>
        <w:t xml:space="preserve">the </w:t>
      </w:r>
      <w:r w:rsidR="000A579C">
        <w:rPr>
          <w:rFonts w:ascii="Arial" w:hAnsi="Arial" w:cs="Arial"/>
          <w:color w:val="auto"/>
          <w:sz w:val="22"/>
          <w:szCs w:val="22"/>
        </w:rPr>
        <w:t>OMB Circular A-133</w:t>
      </w:r>
      <w:r w:rsidRPr="00162BFA">
        <w:rPr>
          <w:rFonts w:ascii="Arial" w:hAnsi="Arial" w:cs="Arial"/>
          <w:color w:val="auto"/>
          <w:sz w:val="22"/>
          <w:szCs w:val="22"/>
        </w:rPr>
        <w:t>, the Single Audit Act of 1984, as revised,</w:t>
      </w:r>
      <w:r>
        <w:rPr>
          <w:rFonts w:ascii="Arial" w:hAnsi="Arial" w:cs="Arial"/>
          <w:color w:val="auto"/>
          <w:sz w:val="22"/>
          <w:szCs w:val="22"/>
        </w:rPr>
        <w:t xml:space="preserve"> </w:t>
      </w:r>
      <w:r w:rsidR="000A579C">
        <w:rPr>
          <w:rFonts w:ascii="Arial" w:hAnsi="Arial" w:cs="Arial"/>
          <w:color w:val="auto"/>
          <w:sz w:val="22"/>
          <w:szCs w:val="22"/>
        </w:rPr>
        <w:t>Governmental Auditing Standards</w:t>
      </w:r>
      <w:r w:rsidRPr="00162BFA">
        <w:rPr>
          <w:rFonts w:ascii="Arial" w:hAnsi="Arial" w:cs="Arial"/>
          <w:color w:val="auto"/>
          <w:sz w:val="22"/>
          <w:szCs w:val="22"/>
        </w:rPr>
        <w:t xml:space="preserve">, and applicable Federal, State, </w:t>
      </w:r>
      <w:r w:rsidR="00F00DE3">
        <w:rPr>
          <w:rFonts w:ascii="Arial" w:hAnsi="Arial" w:cs="Arial"/>
          <w:color w:val="auto"/>
          <w:sz w:val="22"/>
          <w:szCs w:val="22"/>
        </w:rPr>
        <w:t>or Tribal laws and regulations.</w:t>
      </w:r>
      <w:r w:rsidR="00541FD9">
        <w:rPr>
          <w:rFonts w:ascii="Arial" w:hAnsi="Arial" w:cs="Arial"/>
          <w:color w:val="auto"/>
          <w:sz w:val="22"/>
          <w:szCs w:val="22"/>
        </w:rPr>
        <w:t xml:space="preserve">  The audit will cover the governmental unit, a health clinic and a 401(k) plan.</w:t>
      </w:r>
    </w:p>
    <w:p w14:paraId="6F01686B" w14:textId="77777777" w:rsidR="00D937E2" w:rsidRPr="00162BFA" w:rsidRDefault="00D937E2" w:rsidP="00D937E2">
      <w:pPr>
        <w:pStyle w:val="Default"/>
        <w:jc w:val="both"/>
        <w:rPr>
          <w:rFonts w:ascii="Arial" w:hAnsi="Arial" w:cs="Arial"/>
          <w:color w:val="auto"/>
          <w:sz w:val="22"/>
          <w:szCs w:val="22"/>
        </w:rPr>
      </w:pPr>
      <w:r w:rsidRPr="00162BFA">
        <w:rPr>
          <w:rFonts w:ascii="Arial" w:hAnsi="Arial" w:cs="Arial"/>
          <w:color w:val="auto"/>
          <w:sz w:val="22"/>
          <w:szCs w:val="22"/>
        </w:rPr>
        <w:t xml:space="preserve"> </w:t>
      </w:r>
    </w:p>
    <w:p w14:paraId="240FB521" w14:textId="77777777" w:rsidR="00975BEB" w:rsidRDefault="00975BEB" w:rsidP="00D937E2">
      <w:pPr>
        <w:pStyle w:val="Default"/>
        <w:jc w:val="both"/>
        <w:rPr>
          <w:rFonts w:ascii="Arial" w:hAnsi="Arial" w:cs="Arial"/>
          <w:b/>
          <w:bCs/>
          <w:color w:val="auto"/>
          <w:sz w:val="22"/>
          <w:szCs w:val="22"/>
        </w:rPr>
      </w:pPr>
    </w:p>
    <w:p w14:paraId="09A467F7" w14:textId="77777777" w:rsidR="00D937E2" w:rsidRPr="00162BFA" w:rsidRDefault="00D937E2" w:rsidP="00D937E2">
      <w:pPr>
        <w:pStyle w:val="Default"/>
        <w:jc w:val="both"/>
        <w:rPr>
          <w:rFonts w:ascii="Arial" w:hAnsi="Arial" w:cs="Arial"/>
          <w:color w:val="auto"/>
          <w:sz w:val="22"/>
          <w:szCs w:val="22"/>
        </w:rPr>
      </w:pPr>
      <w:r w:rsidRPr="00162BFA">
        <w:rPr>
          <w:rFonts w:ascii="Arial" w:hAnsi="Arial" w:cs="Arial"/>
          <w:b/>
          <w:bCs/>
          <w:color w:val="auto"/>
          <w:sz w:val="22"/>
          <w:szCs w:val="22"/>
        </w:rPr>
        <w:t xml:space="preserve">IV. STATEMENT OF WORK </w:t>
      </w:r>
    </w:p>
    <w:p w14:paraId="03353252" w14:textId="77777777" w:rsidR="00D937E2" w:rsidRPr="00162BFA" w:rsidRDefault="00D937E2" w:rsidP="00D937E2">
      <w:pPr>
        <w:pStyle w:val="Default"/>
        <w:jc w:val="both"/>
        <w:rPr>
          <w:rFonts w:ascii="Arial" w:hAnsi="Arial" w:cs="Arial"/>
          <w:b/>
          <w:bCs/>
          <w:color w:val="auto"/>
          <w:sz w:val="22"/>
          <w:szCs w:val="22"/>
        </w:rPr>
      </w:pPr>
    </w:p>
    <w:p w14:paraId="2AD8211F" w14:textId="77777777" w:rsidR="00D937E2" w:rsidRPr="00162BFA" w:rsidRDefault="00D937E2" w:rsidP="00D937E2">
      <w:pPr>
        <w:pStyle w:val="Default"/>
        <w:jc w:val="both"/>
        <w:rPr>
          <w:rFonts w:ascii="Arial" w:hAnsi="Arial" w:cs="Arial"/>
          <w:color w:val="auto"/>
          <w:sz w:val="22"/>
          <w:szCs w:val="22"/>
        </w:rPr>
      </w:pPr>
      <w:r w:rsidRPr="00162BFA">
        <w:rPr>
          <w:rFonts w:ascii="Arial" w:hAnsi="Arial" w:cs="Arial"/>
          <w:b/>
          <w:bCs/>
          <w:color w:val="auto"/>
          <w:sz w:val="22"/>
          <w:szCs w:val="22"/>
        </w:rPr>
        <w:t xml:space="preserve">(A) REQUIREMENTS </w:t>
      </w:r>
    </w:p>
    <w:p w14:paraId="407B77FB" w14:textId="77777777" w:rsidR="00975BEB" w:rsidRDefault="00975BEB" w:rsidP="00D937E2">
      <w:pPr>
        <w:pStyle w:val="Default"/>
        <w:jc w:val="both"/>
        <w:rPr>
          <w:rFonts w:ascii="Arial" w:hAnsi="Arial" w:cs="Arial"/>
          <w:color w:val="auto"/>
          <w:sz w:val="22"/>
          <w:szCs w:val="22"/>
        </w:rPr>
      </w:pPr>
    </w:p>
    <w:p w14:paraId="5BB6C13B" w14:textId="77777777" w:rsidR="00D937E2" w:rsidRPr="00162BFA" w:rsidRDefault="00D937E2" w:rsidP="00D937E2">
      <w:pPr>
        <w:pStyle w:val="Default"/>
        <w:jc w:val="both"/>
        <w:rPr>
          <w:rFonts w:ascii="Arial" w:hAnsi="Arial" w:cs="Arial"/>
          <w:color w:val="auto"/>
          <w:sz w:val="22"/>
          <w:szCs w:val="22"/>
        </w:rPr>
      </w:pPr>
      <w:r w:rsidRPr="00162BFA">
        <w:rPr>
          <w:rFonts w:ascii="Arial" w:hAnsi="Arial" w:cs="Arial"/>
          <w:color w:val="auto"/>
          <w:sz w:val="22"/>
          <w:szCs w:val="22"/>
        </w:rPr>
        <w:t xml:space="preserve">The contractor shall furnish all qualified personnel, facilities, equipment, and supplies to conduct </w:t>
      </w:r>
      <w:r w:rsidR="00541FD9">
        <w:rPr>
          <w:rFonts w:ascii="Arial" w:hAnsi="Arial" w:cs="Arial"/>
          <w:color w:val="auto"/>
          <w:sz w:val="22"/>
          <w:szCs w:val="22"/>
        </w:rPr>
        <w:t xml:space="preserve">the </w:t>
      </w:r>
      <w:r w:rsidRPr="00162BFA">
        <w:rPr>
          <w:rFonts w:ascii="Arial" w:hAnsi="Arial" w:cs="Arial"/>
          <w:color w:val="auto"/>
          <w:sz w:val="22"/>
          <w:szCs w:val="22"/>
        </w:rPr>
        <w:t>financial and compliance audit</w:t>
      </w:r>
      <w:r w:rsidR="00541FD9">
        <w:rPr>
          <w:rFonts w:ascii="Arial" w:hAnsi="Arial" w:cs="Arial"/>
          <w:color w:val="auto"/>
          <w:sz w:val="22"/>
          <w:szCs w:val="22"/>
        </w:rPr>
        <w:t>s</w:t>
      </w:r>
      <w:r w:rsidRPr="00162BFA">
        <w:rPr>
          <w:rFonts w:ascii="Arial" w:hAnsi="Arial" w:cs="Arial"/>
          <w:color w:val="auto"/>
          <w:sz w:val="22"/>
          <w:szCs w:val="22"/>
        </w:rPr>
        <w:t xml:space="preserve"> in accordance with appropriate standards on behalf of the </w:t>
      </w:r>
      <w:r w:rsidR="00542873">
        <w:rPr>
          <w:rFonts w:ascii="Arial" w:hAnsi="Arial" w:cs="Arial"/>
          <w:color w:val="auto"/>
          <w:sz w:val="22"/>
          <w:szCs w:val="22"/>
        </w:rPr>
        <w:t>Tribe</w:t>
      </w:r>
      <w:r>
        <w:rPr>
          <w:rFonts w:ascii="Arial" w:hAnsi="Arial" w:cs="Arial"/>
          <w:color w:val="auto"/>
          <w:sz w:val="22"/>
          <w:szCs w:val="22"/>
        </w:rPr>
        <w:t xml:space="preserve">. </w:t>
      </w:r>
      <w:r w:rsidRPr="00162BFA">
        <w:rPr>
          <w:rFonts w:ascii="Arial" w:hAnsi="Arial" w:cs="Arial"/>
          <w:color w:val="auto"/>
          <w:sz w:val="22"/>
          <w:szCs w:val="22"/>
        </w:rPr>
        <w:t xml:space="preserve">Please note that </w:t>
      </w:r>
      <w:r w:rsidR="00FD433A">
        <w:rPr>
          <w:rFonts w:ascii="Arial" w:hAnsi="Arial" w:cs="Arial"/>
          <w:color w:val="auto"/>
          <w:sz w:val="22"/>
          <w:szCs w:val="22"/>
        </w:rPr>
        <w:t>Tribe-Wide financial statements</w:t>
      </w:r>
      <w:r w:rsidRPr="00162BFA">
        <w:rPr>
          <w:rFonts w:ascii="Arial" w:hAnsi="Arial" w:cs="Arial"/>
          <w:color w:val="auto"/>
          <w:sz w:val="22"/>
          <w:szCs w:val="22"/>
        </w:rPr>
        <w:t xml:space="preserve"> </w:t>
      </w:r>
      <w:r w:rsidR="00FD433A">
        <w:rPr>
          <w:rFonts w:ascii="Arial" w:hAnsi="Arial" w:cs="Arial"/>
          <w:color w:val="auto"/>
          <w:sz w:val="22"/>
          <w:szCs w:val="22"/>
        </w:rPr>
        <w:t xml:space="preserve">include the separately audited financial statements of the </w:t>
      </w:r>
      <w:r w:rsidRPr="00162BFA">
        <w:rPr>
          <w:rFonts w:ascii="Arial" w:hAnsi="Arial" w:cs="Arial"/>
          <w:color w:val="auto"/>
          <w:sz w:val="22"/>
          <w:szCs w:val="22"/>
        </w:rPr>
        <w:t>Tribal gaming</w:t>
      </w:r>
      <w:r>
        <w:rPr>
          <w:rFonts w:ascii="Arial" w:hAnsi="Arial" w:cs="Arial"/>
          <w:color w:val="auto"/>
          <w:sz w:val="22"/>
          <w:szCs w:val="22"/>
        </w:rPr>
        <w:t xml:space="preserve"> </w:t>
      </w:r>
      <w:r w:rsidR="00FD433A">
        <w:rPr>
          <w:rFonts w:ascii="Arial" w:hAnsi="Arial" w:cs="Arial"/>
          <w:color w:val="auto"/>
          <w:sz w:val="22"/>
          <w:szCs w:val="22"/>
        </w:rPr>
        <w:t>and</w:t>
      </w:r>
      <w:r>
        <w:rPr>
          <w:rFonts w:ascii="Arial" w:hAnsi="Arial" w:cs="Arial"/>
          <w:color w:val="auto"/>
          <w:sz w:val="22"/>
          <w:szCs w:val="22"/>
        </w:rPr>
        <w:t xml:space="preserve"> </w:t>
      </w:r>
      <w:r w:rsidR="00542873">
        <w:rPr>
          <w:rFonts w:ascii="Arial" w:hAnsi="Arial" w:cs="Arial"/>
          <w:color w:val="auto"/>
          <w:sz w:val="22"/>
          <w:szCs w:val="22"/>
        </w:rPr>
        <w:t>Convenience Store</w:t>
      </w:r>
      <w:r w:rsidRPr="00162BFA">
        <w:rPr>
          <w:rFonts w:ascii="Arial" w:hAnsi="Arial" w:cs="Arial"/>
          <w:color w:val="auto"/>
          <w:sz w:val="22"/>
          <w:szCs w:val="22"/>
        </w:rPr>
        <w:t xml:space="preserve"> enterprises.</w:t>
      </w:r>
      <w:r w:rsidR="00FD433A">
        <w:rPr>
          <w:rFonts w:ascii="Arial" w:hAnsi="Arial" w:cs="Arial"/>
          <w:color w:val="auto"/>
          <w:sz w:val="22"/>
          <w:szCs w:val="22"/>
        </w:rPr>
        <w:t xml:space="preserve">  These enterprises are </w:t>
      </w:r>
      <w:r w:rsidR="009117A9">
        <w:rPr>
          <w:rFonts w:ascii="Arial" w:hAnsi="Arial" w:cs="Arial"/>
          <w:color w:val="auto"/>
          <w:sz w:val="22"/>
          <w:szCs w:val="22"/>
        </w:rPr>
        <w:t>currently audited by other CPA firms</w:t>
      </w:r>
      <w:r w:rsidR="00FD433A">
        <w:rPr>
          <w:rFonts w:ascii="Arial" w:hAnsi="Arial" w:cs="Arial"/>
          <w:color w:val="auto"/>
          <w:sz w:val="22"/>
          <w:szCs w:val="22"/>
        </w:rPr>
        <w:t>.</w:t>
      </w:r>
      <w:r w:rsidRPr="00162BFA">
        <w:rPr>
          <w:rFonts w:ascii="Arial" w:hAnsi="Arial" w:cs="Arial"/>
          <w:color w:val="auto"/>
          <w:sz w:val="22"/>
          <w:szCs w:val="22"/>
        </w:rPr>
        <w:t xml:space="preserve"> </w:t>
      </w:r>
    </w:p>
    <w:p w14:paraId="0D1FE79A" w14:textId="77777777" w:rsidR="00D937E2" w:rsidRPr="009117A9" w:rsidRDefault="00D937E2" w:rsidP="00D937E2">
      <w:pPr>
        <w:pStyle w:val="Default"/>
        <w:jc w:val="both"/>
        <w:rPr>
          <w:rFonts w:ascii="Arial" w:hAnsi="Arial" w:cs="Arial"/>
          <w:color w:val="auto"/>
          <w:sz w:val="22"/>
          <w:szCs w:val="22"/>
        </w:rPr>
      </w:pPr>
      <w:r w:rsidRPr="00162BFA">
        <w:rPr>
          <w:rFonts w:ascii="Arial" w:hAnsi="Arial" w:cs="Arial"/>
          <w:color w:val="auto"/>
          <w:sz w:val="22"/>
          <w:szCs w:val="22"/>
        </w:rPr>
        <w:t xml:space="preserve"> </w:t>
      </w:r>
    </w:p>
    <w:p w14:paraId="1C04B964" w14:textId="77777777" w:rsidR="00D937E2" w:rsidRDefault="00D937E2" w:rsidP="00D937E2">
      <w:pPr>
        <w:pStyle w:val="Default"/>
        <w:jc w:val="both"/>
        <w:rPr>
          <w:rFonts w:ascii="Arial" w:hAnsi="Arial" w:cs="Arial"/>
          <w:b/>
          <w:bCs/>
          <w:color w:val="auto"/>
          <w:sz w:val="22"/>
          <w:szCs w:val="22"/>
        </w:rPr>
      </w:pPr>
      <w:r w:rsidRPr="00162BFA">
        <w:rPr>
          <w:rFonts w:ascii="Arial" w:hAnsi="Arial" w:cs="Arial"/>
          <w:b/>
          <w:bCs/>
          <w:color w:val="auto"/>
          <w:sz w:val="22"/>
          <w:szCs w:val="22"/>
        </w:rPr>
        <w:t xml:space="preserve">(B) SCOPE </w:t>
      </w:r>
    </w:p>
    <w:p w14:paraId="7C48FEE0" w14:textId="77777777" w:rsidR="00975BEB" w:rsidRPr="00162BFA" w:rsidRDefault="00975BEB" w:rsidP="00D937E2">
      <w:pPr>
        <w:pStyle w:val="Default"/>
        <w:jc w:val="both"/>
        <w:rPr>
          <w:rFonts w:ascii="Arial" w:hAnsi="Arial" w:cs="Arial"/>
          <w:color w:val="auto"/>
          <w:sz w:val="22"/>
          <w:szCs w:val="22"/>
        </w:rPr>
      </w:pPr>
    </w:p>
    <w:p w14:paraId="1766D781" w14:textId="77777777" w:rsidR="00D937E2" w:rsidRPr="00162BFA" w:rsidRDefault="00D937E2" w:rsidP="00D937E2">
      <w:pPr>
        <w:pStyle w:val="Default"/>
        <w:numPr>
          <w:ilvl w:val="0"/>
          <w:numId w:val="3"/>
        </w:numPr>
        <w:spacing w:after="120"/>
        <w:jc w:val="both"/>
        <w:rPr>
          <w:rFonts w:ascii="Arial" w:hAnsi="Arial" w:cs="Arial"/>
          <w:color w:val="auto"/>
          <w:sz w:val="22"/>
          <w:szCs w:val="22"/>
        </w:rPr>
      </w:pPr>
      <w:r w:rsidRPr="00162BFA">
        <w:rPr>
          <w:rFonts w:ascii="Arial" w:hAnsi="Arial" w:cs="Arial"/>
          <w:color w:val="auto"/>
          <w:sz w:val="22"/>
          <w:szCs w:val="22"/>
        </w:rPr>
        <w:t xml:space="preserve">The Contractor shall: </w:t>
      </w:r>
    </w:p>
    <w:p w14:paraId="5F663AB7" w14:textId="77777777" w:rsidR="00D937E2" w:rsidRPr="00162BFA" w:rsidRDefault="00D937E2" w:rsidP="00D937E2">
      <w:pPr>
        <w:pStyle w:val="Default"/>
        <w:numPr>
          <w:ilvl w:val="1"/>
          <w:numId w:val="3"/>
        </w:numPr>
        <w:spacing w:after="120"/>
        <w:jc w:val="both"/>
        <w:rPr>
          <w:rFonts w:ascii="Arial" w:hAnsi="Arial" w:cs="Arial"/>
          <w:color w:val="auto"/>
          <w:sz w:val="22"/>
          <w:szCs w:val="22"/>
        </w:rPr>
      </w:pPr>
      <w:r w:rsidRPr="00162BFA">
        <w:rPr>
          <w:rFonts w:ascii="Arial" w:hAnsi="Arial" w:cs="Arial"/>
          <w:color w:val="auto"/>
          <w:sz w:val="22"/>
          <w:szCs w:val="22"/>
        </w:rPr>
        <w:t xml:space="preserve">Conduct a survey of the financial and compliance activities of the </w:t>
      </w:r>
      <w:r w:rsidR="00542873">
        <w:rPr>
          <w:rFonts w:ascii="Arial" w:hAnsi="Arial" w:cs="Arial"/>
          <w:color w:val="auto"/>
          <w:sz w:val="22"/>
          <w:szCs w:val="22"/>
        </w:rPr>
        <w:t>Tribe</w:t>
      </w:r>
      <w:r w:rsidRPr="00162BFA">
        <w:rPr>
          <w:rFonts w:ascii="Arial" w:hAnsi="Arial" w:cs="Arial"/>
          <w:color w:val="auto"/>
          <w:sz w:val="22"/>
          <w:szCs w:val="22"/>
        </w:rPr>
        <w:t xml:space="preserve">, analyze the data gathered and develop an audit work plan which will provide the audit coverage required by </w:t>
      </w:r>
      <w:r w:rsidR="00FD433A">
        <w:rPr>
          <w:rFonts w:ascii="Arial" w:hAnsi="Arial" w:cs="Arial"/>
          <w:color w:val="auto"/>
          <w:sz w:val="22"/>
          <w:szCs w:val="22"/>
        </w:rPr>
        <w:t>t</w:t>
      </w:r>
      <w:r w:rsidR="00542873">
        <w:rPr>
          <w:rFonts w:ascii="Arial" w:hAnsi="Arial" w:cs="Arial"/>
          <w:color w:val="auto"/>
          <w:sz w:val="22"/>
          <w:szCs w:val="22"/>
        </w:rPr>
        <w:t>he Uniform Grant Guidance</w:t>
      </w:r>
      <w:r w:rsidRPr="00162BFA">
        <w:rPr>
          <w:rFonts w:ascii="Arial" w:hAnsi="Arial" w:cs="Arial"/>
          <w:color w:val="auto"/>
          <w:sz w:val="22"/>
          <w:szCs w:val="22"/>
        </w:rPr>
        <w:t>.</w:t>
      </w:r>
    </w:p>
    <w:p w14:paraId="6FE769ED" w14:textId="77777777" w:rsidR="00D937E2" w:rsidRPr="00162BFA" w:rsidRDefault="00D937E2" w:rsidP="00D937E2">
      <w:pPr>
        <w:pStyle w:val="Default"/>
        <w:numPr>
          <w:ilvl w:val="1"/>
          <w:numId w:val="3"/>
        </w:numPr>
        <w:spacing w:after="120"/>
        <w:jc w:val="both"/>
        <w:rPr>
          <w:rFonts w:ascii="Arial" w:hAnsi="Arial" w:cs="Arial"/>
          <w:color w:val="auto"/>
          <w:sz w:val="22"/>
          <w:szCs w:val="22"/>
        </w:rPr>
      </w:pPr>
      <w:r w:rsidRPr="00162BFA">
        <w:rPr>
          <w:rFonts w:ascii="Arial" w:hAnsi="Arial" w:cs="Arial"/>
          <w:color w:val="auto"/>
          <w:sz w:val="22"/>
          <w:szCs w:val="22"/>
        </w:rPr>
        <w:t xml:space="preserve">Perform a financial and compliance audit in accordance with the approved audit work plan; </w:t>
      </w:r>
      <w:r w:rsidR="00AD76F9">
        <w:rPr>
          <w:rFonts w:ascii="Arial" w:hAnsi="Arial" w:cs="Arial"/>
          <w:color w:val="auto"/>
          <w:sz w:val="22"/>
          <w:szCs w:val="22"/>
        </w:rPr>
        <w:t>t</w:t>
      </w:r>
      <w:r w:rsidR="00542873">
        <w:rPr>
          <w:rFonts w:ascii="Arial" w:hAnsi="Arial" w:cs="Arial"/>
          <w:color w:val="auto"/>
          <w:sz w:val="22"/>
          <w:szCs w:val="22"/>
        </w:rPr>
        <w:t>he Uniform Grant Guidance</w:t>
      </w:r>
      <w:r w:rsidRPr="00162BFA">
        <w:rPr>
          <w:rFonts w:ascii="Arial" w:hAnsi="Arial" w:cs="Arial"/>
          <w:color w:val="auto"/>
          <w:sz w:val="22"/>
          <w:szCs w:val="22"/>
        </w:rPr>
        <w:t xml:space="preserve">; applicable American Institute of Certified Public Accountants (AICPA) Audit guides and professional standards; and </w:t>
      </w:r>
      <w:r>
        <w:rPr>
          <w:rFonts w:ascii="Arial" w:hAnsi="Arial" w:cs="Arial"/>
          <w:color w:val="auto"/>
          <w:sz w:val="22"/>
          <w:szCs w:val="22"/>
        </w:rPr>
        <w:t xml:space="preserve">any other </w:t>
      </w:r>
      <w:r w:rsidRPr="00162BFA">
        <w:rPr>
          <w:rFonts w:ascii="Arial" w:hAnsi="Arial" w:cs="Arial"/>
          <w:color w:val="auto"/>
          <w:sz w:val="22"/>
          <w:szCs w:val="22"/>
        </w:rPr>
        <w:t xml:space="preserve">guidance provided by the </w:t>
      </w:r>
      <w:r w:rsidR="00542873">
        <w:rPr>
          <w:rFonts w:ascii="Arial" w:hAnsi="Arial" w:cs="Arial"/>
          <w:color w:val="auto"/>
          <w:sz w:val="22"/>
          <w:szCs w:val="22"/>
        </w:rPr>
        <w:t>Tribe</w:t>
      </w:r>
      <w:r w:rsidRPr="00162BFA">
        <w:rPr>
          <w:rFonts w:ascii="Arial" w:hAnsi="Arial" w:cs="Arial"/>
          <w:color w:val="auto"/>
          <w:sz w:val="22"/>
          <w:szCs w:val="22"/>
        </w:rPr>
        <w:t>.</w:t>
      </w:r>
    </w:p>
    <w:p w14:paraId="1BD79512" w14:textId="77777777" w:rsidR="00D937E2" w:rsidRPr="00162BFA" w:rsidRDefault="00D937E2" w:rsidP="00D937E2">
      <w:pPr>
        <w:pStyle w:val="Default"/>
        <w:numPr>
          <w:ilvl w:val="0"/>
          <w:numId w:val="3"/>
        </w:numPr>
        <w:spacing w:after="120"/>
        <w:jc w:val="both"/>
        <w:rPr>
          <w:rFonts w:ascii="Arial" w:hAnsi="Arial" w:cs="Arial"/>
          <w:color w:val="auto"/>
          <w:sz w:val="22"/>
          <w:szCs w:val="22"/>
        </w:rPr>
      </w:pPr>
      <w:r w:rsidRPr="00162BFA">
        <w:rPr>
          <w:rFonts w:ascii="Arial" w:hAnsi="Arial" w:cs="Arial"/>
          <w:color w:val="auto"/>
          <w:sz w:val="22"/>
          <w:szCs w:val="22"/>
        </w:rPr>
        <w:t xml:space="preserve">In performing audit surveys and the work required in this contract, the Contractor shall comply with the Generally Accepted Auditing Standards developed by the AICPA and those developed by the U.S. General Accounting Office (Government Auditing Standards). </w:t>
      </w:r>
    </w:p>
    <w:p w14:paraId="387EA3A3" w14:textId="77777777" w:rsidR="00D937E2" w:rsidRDefault="00D937E2" w:rsidP="00D937E2">
      <w:pPr>
        <w:pStyle w:val="Default"/>
        <w:jc w:val="both"/>
        <w:rPr>
          <w:rFonts w:ascii="Arial" w:hAnsi="Arial" w:cs="Arial"/>
          <w:b/>
          <w:bCs/>
          <w:color w:val="auto"/>
          <w:sz w:val="22"/>
          <w:szCs w:val="22"/>
        </w:rPr>
      </w:pPr>
    </w:p>
    <w:p w14:paraId="6D5884B8" w14:textId="77777777" w:rsidR="00D937E2" w:rsidRPr="00162BFA" w:rsidRDefault="00D937E2" w:rsidP="00D937E2">
      <w:pPr>
        <w:pStyle w:val="Default"/>
        <w:jc w:val="both"/>
        <w:rPr>
          <w:rFonts w:ascii="Arial" w:hAnsi="Arial" w:cs="Arial"/>
          <w:color w:val="auto"/>
          <w:sz w:val="22"/>
          <w:szCs w:val="22"/>
        </w:rPr>
      </w:pPr>
      <w:r w:rsidRPr="00162BFA">
        <w:rPr>
          <w:rFonts w:ascii="Arial" w:hAnsi="Arial" w:cs="Arial"/>
          <w:b/>
          <w:bCs/>
          <w:color w:val="auto"/>
          <w:sz w:val="22"/>
          <w:szCs w:val="22"/>
        </w:rPr>
        <w:t xml:space="preserve">(C) </w:t>
      </w:r>
      <w:r w:rsidR="00975BEB">
        <w:rPr>
          <w:rFonts w:ascii="Arial" w:hAnsi="Arial" w:cs="Arial"/>
          <w:b/>
          <w:bCs/>
          <w:color w:val="auto"/>
          <w:sz w:val="22"/>
          <w:szCs w:val="22"/>
        </w:rPr>
        <w:t xml:space="preserve">TIMELINES &amp; </w:t>
      </w:r>
      <w:r w:rsidRPr="00162BFA">
        <w:rPr>
          <w:rFonts w:ascii="Arial" w:hAnsi="Arial" w:cs="Arial"/>
          <w:b/>
          <w:bCs/>
          <w:color w:val="auto"/>
          <w:sz w:val="22"/>
          <w:szCs w:val="22"/>
        </w:rPr>
        <w:t>AUDIT PERIOD</w:t>
      </w:r>
      <w:r w:rsidR="00975BEB">
        <w:rPr>
          <w:rFonts w:ascii="Arial" w:hAnsi="Arial" w:cs="Arial"/>
          <w:b/>
          <w:bCs/>
          <w:color w:val="auto"/>
          <w:sz w:val="22"/>
          <w:szCs w:val="22"/>
        </w:rPr>
        <w:t>S</w:t>
      </w:r>
      <w:r w:rsidRPr="00162BFA">
        <w:rPr>
          <w:rFonts w:ascii="Arial" w:hAnsi="Arial" w:cs="Arial"/>
          <w:b/>
          <w:bCs/>
          <w:color w:val="auto"/>
          <w:sz w:val="22"/>
          <w:szCs w:val="22"/>
        </w:rPr>
        <w:t xml:space="preserve"> </w:t>
      </w:r>
    </w:p>
    <w:p w14:paraId="77E8853F" w14:textId="77777777" w:rsidR="00975BEB" w:rsidRDefault="00975BEB" w:rsidP="00D937E2">
      <w:pPr>
        <w:pStyle w:val="Default"/>
        <w:jc w:val="both"/>
        <w:rPr>
          <w:rFonts w:ascii="Arial" w:hAnsi="Arial" w:cs="Arial"/>
          <w:color w:val="auto"/>
          <w:sz w:val="22"/>
          <w:szCs w:val="22"/>
        </w:rPr>
      </w:pPr>
    </w:p>
    <w:p w14:paraId="2E4CAC36" w14:textId="2F1C2F6B" w:rsidR="009117A9" w:rsidRDefault="00D937E2" w:rsidP="00D937E2">
      <w:pPr>
        <w:pStyle w:val="Default"/>
        <w:jc w:val="both"/>
        <w:rPr>
          <w:rFonts w:ascii="Arial" w:hAnsi="Arial" w:cs="Arial"/>
          <w:color w:val="auto"/>
          <w:sz w:val="22"/>
          <w:szCs w:val="22"/>
        </w:rPr>
      </w:pPr>
      <w:r w:rsidRPr="00162BFA">
        <w:rPr>
          <w:rFonts w:ascii="Arial" w:hAnsi="Arial" w:cs="Arial"/>
          <w:color w:val="auto"/>
          <w:sz w:val="22"/>
          <w:szCs w:val="22"/>
        </w:rPr>
        <w:t xml:space="preserve">The audit periods shall be for </w:t>
      </w:r>
      <w:r w:rsidR="00ED6C86">
        <w:rPr>
          <w:rFonts w:ascii="Arial" w:hAnsi="Arial" w:cs="Arial"/>
          <w:color w:val="auto"/>
          <w:sz w:val="22"/>
          <w:szCs w:val="22"/>
        </w:rPr>
        <w:t xml:space="preserve">the fiscal years </w:t>
      </w:r>
      <w:r w:rsidR="00ED6C86" w:rsidRPr="00C960D0">
        <w:rPr>
          <w:rFonts w:ascii="Arial" w:hAnsi="Arial" w:cs="Arial"/>
          <w:color w:val="auto"/>
          <w:sz w:val="22"/>
          <w:szCs w:val="22"/>
        </w:rPr>
        <w:t>ending September 30, 20</w:t>
      </w:r>
      <w:r w:rsidR="002608F6" w:rsidRPr="00C960D0">
        <w:rPr>
          <w:rFonts w:ascii="Arial" w:hAnsi="Arial" w:cs="Arial"/>
          <w:color w:val="auto"/>
          <w:sz w:val="22"/>
          <w:szCs w:val="22"/>
        </w:rPr>
        <w:t>24</w:t>
      </w:r>
      <w:r w:rsidR="00ED6C86" w:rsidRPr="00C960D0">
        <w:rPr>
          <w:rFonts w:ascii="Arial" w:hAnsi="Arial" w:cs="Arial"/>
          <w:color w:val="auto"/>
          <w:sz w:val="22"/>
          <w:szCs w:val="22"/>
        </w:rPr>
        <w:t>, 20</w:t>
      </w:r>
      <w:r w:rsidR="002608F6" w:rsidRPr="00C960D0">
        <w:rPr>
          <w:rFonts w:ascii="Arial" w:hAnsi="Arial" w:cs="Arial"/>
          <w:color w:val="auto"/>
          <w:sz w:val="22"/>
          <w:szCs w:val="22"/>
        </w:rPr>
        <w:t>25</w:t>
      </w:r>
      <w:r w:rsidR="00ED6C86" w:rsidRPr="00C960D0">
        <w:rPr>
          <w:rFonts w:ascii="Arial" w:hAnsi="Arial" w:cs="Arial"/>
          <w:color w:val="auto"/>
          <w:sz w:val="22"/>
          <w:szCs w:val="22"/>
        </w:rPr>
        <w:t xml:space="preserve"> and 20</w:t>
      </w:r>
      <w:r w:rsidR="002608F6" w:rsidRPr="00C960D0">
        <w:rPr>
          <w:rFonts w:ascii="Arial" w:hAnsi="Arial" w:cs="Arial"/>
          <w:color w:val="auto"/>
          <w:sz w:val="22"/>
          <w:szCs w:val="22"/>
        </w:rPr>
        <w:t>26</w:t>
      </w:r>
      <w:r w:rsidR="00975BEB" w:rsidRPr="00C960D0">
        <w:rPr>
          <w:rFonts w:ascii="Arial" w:hAnsi="Arial" w:cs="Arial"/>
          <w:color w:val="auto"/>
          <w:sz w:val="22"/>
          <w:szCs w:val="22"/>
        </w:rPr>
        <w:t xml:space="preserve"> (calendar year ends for 401(k) plan)</w:t>
      </w:r>
      <w:r w:rsidRPr="00C960D0">
        <w:rPr>
          <w:rFonts w:ascii="Arial" w:hAnsi="Arial" w:cs="Arial"/>
          <w:bCs/>
          <w:color w:val="auto"/>
          <w:sz w:val="22"/>
          <w:szCs w:val="22"/>
        </w:rPr>
        <w:t>, with options of annual renewals</w:t>
      </w:r>
      <w:r w:rsidRPr="00C80EAC">
        <w:rPr>
          <w:rFonts w:ascii="Arial" w:hAnsi="Arial" w:cs="Arial"/>
          <w:bCs/>
          <w:color w:val="auto"/>
          <w:sz w:val="22"/>
          <w:szCs w:val="22"/>
        </w:rPr>
        <w:t xml:space="preserve"> </w:t>
      </w:r>
      <w:r w:rsidR="00ED6C86">
        <w:rPr>
          <w:rFonts w:ascii="Arial" w:hAnsi="Arial" w:cs="Arial"/>
          <w:bCs/>
          <w:color w:val="auto"/>
          <w:sz w:val="22"/>
          <w:szCs w:val="22"/>
        </w:rPr>
        <w:t>thereafter</w:t>
      </w:r>
      <w:r w:rsidR="00E430F3">
        <w:rPr>
          <w:rFonts w:ascii="Arial" w:hAnsi="Arial" w:cs="Arial"/>
          <w:bCs/>
          <w:color w:val="auto"/>
          <w:sz w:val="22"/>
          <w:szCs w:val="22"/>
        </w:rPr>
        <w:t>,</w:t>
      </w:r>
      <w:r w:rsidRPr="00C80EAC">
        <w:rPr>
          <w:rFonts w:ascii="Arial" w:hAnsi="Arial" w:cs="Arial"/>
          <w:bCs/>
          <w:color w:val="auto"/>
          <w:sz w:val="22"/>
          <w:szCs w:val="22"/>
        </w:rPr>
        <w:t xml:space="preserve"> if chosen by </w:t>
      </w:r>
      <w:r w:rsidR="00ED6C86">
        <w:rPr>
          <w:rFonts w:ascii="Arial" w:hAnsi="Arial" w:cs="Arial"/>
          <w:bCs/>
          <w:color w:val="auto"/>
          <w:sz w:val="22"/>
          <w:szCs w:val="22"/>
        </w:rPr>
        <w:t>the Tribe</w:t>
      </w:r>
      <w:r w:rsidRPr="00C80EAC">
        <w:rPr>
          <w:rFonts w:ascii="Arial" w:hAnsi="Arial" w:cs="Arial"/>
          <w:color w:val="auto"/>
          <w:sz w:val="22"/>
          <w:szCs w:val="22"/>
        </w:rPr>
        <w:t xml:space="preserve">. Also see the information contained in (D) below.  The </w:t>
      </w:r>
      <w:r w:rsidR="00975BEB">
        <w:rPr>
          <w:rFonts w:ascii="Arial" w:hAnsi="Arial" w:cs="Arial"/>
          <w:color w:val="auto"/>
          <w:sz w:val="22"/>
          <w:szCs w:val="22"/>
        </w:rPr>
        <w:t xml:space="preserve">Tribe’s proposed </w:t>
      </w:r>
      <w:r w:rsidRPr="00C80EAC">
        <w:rPr>
          <w:rFonts w:ascii="Arial" w:hAnsi="Arial" w:cs="Arial"/>
          <w:color w:val="auto"/>
          <w:sz w:val="22"/>
          <w:szCs w:val="22"/>
        </w:rPr>
        <w:t>time frame</w:t>
      </w:r>
      <w:r w:rsidR="00975BEB">
        <w:rPr>
          <w:rFonts w:ascii="Arial" w:hAnsi="Arial" w:cs="Arial"/>
          <w:color w:val="auto"/>
          <w:sz w:val="22"/>
          <w:szCs w:val="22"/>
        </w:rPr>
        <w:t>s</w:t>
      </w:r>
      <w:r w:rsidRPr="00C80EAC">
        <w:rPr>
          <w:rFonts w:ascii="Arial" w:hAnsi="Arial" w:cs="Arial"/>
          <w:color w:val="auto"/>
          <w:sz w:val="22"/>
          <w:szCs w:val="22"/>
        </w:rPr>
        <w:t xml:space="preserve"> for completion of the</w:t>
      </w:r>
      <w:r w:rsidRPr="00162BFA">
        <w:rPr>
          <w:rFonts w:ascii="Arial" w:hAnsi="Arial" w:cs="Arial"/>
          <w:color w:val="auto"/>
          <w:sz w:val="22"/>
          <w:szCs w:val="22"/>
        </w:rPr>
        <w:t xml:space="preserve"> audits shall be as follows</w:t>
      </w:r>
      <w:r w:rsidR="00975BEB">
        <w:rPr>
          <w:rFonts w:ascii="Arial" w:hAnsi="Arial" w:cs="Arial"/>
          <w:color w:val="auto"/>
          <w:sz w:val="22"/>
          <w:szCs w:val="22"/>
        </w:rPr>
        <w:t>, subject to adjustment</w:t>
      </w:r>
      <w:r w:rsidRPr="00162BFA">
        <w:rPr>
          <w:rFonts w:ascii="Arial" w:hAnsi="Arial" w:cs="Arial"/>
          <w:color w:val="auto"/>
          <w:sz w:val="22"/>
          <w:szCs w:val="22"/>
        </w:rPr>
        <w:t>:</w:t>
      </w:r>
    </w:p>
    <w:p w14:paraId="4E7763DD" w14:textId="77777777" w:rsidR="00A90658" w:rsidRDefault="00D937E2" w:rsidP="00D937E2">
      <w:pPr>
        <w:pStyle w:val="Default"/>
        <w:jc w:val="both"/>
        <w:rPr>
          <w:rFonts w:ascii="Arial" w:hAnsi="Arial" w:cs="Arial"/>
          <w:color w:val="auto"/>
          <w:sz w:val="22"/>
          <w:szCs w:val="22"/>
        </w:rPr>
      </w:pPr>
      <w:r w:rsidRPr="00162BFA">
        <w:rPr>
          <w:rFonts w:ascii="Arial" w:hAnsi="Arial" w:cs="Arial"/>
          <w:b/>
          <w:bCs/>
          <w:color w:val="auto"/>
          <w:sz w:val="22"/>
          <w:szCs w:val="22"/>
        </w:rPr>
        <w:lastRenderedPageBreak/>
        <w:t xml:space="preserve">    </w:t>
      </w:r>
    </w:p>
    <w:p w14:paraId="553F03BA" w14:textId="2A7DCC96" w:rsidR="00A90658" w:rsidRDefault="00A90658" w:rsidP="00D937E2">
      <w:pPr>
        <w:pStyle w:val="Default"/>
        <w:jc w:val="both"/>
        <w:rPr>
          <w:rFonts w:ascii="Arial" w:hAnsi="Arial" w:cs="Arial"/>
          <w:color w:val="auto"/>
          <w:sz w:val="22"/>
          <w:szCs w:val="22"/>
        </w:rPr>
      </w:pPr>
      <w:r w:rsidRPr="00162BFA">
        <w:rPr>
          <w:rFonts w:ascii="Arial" w:hAnsi="Arial" w:cs="Arial"/>
          <w:color w:val="auto"/>
          <w:sz w:val="22"/>
          <w:szCs w:val="22"/>
        </w:rPr>
        <w:t>• D</w:t>
      </w:r>
      <w:r>
        <w:rPr>
          <w:rFonts w:ascii="Arial" w:hAnsi="Arial" w:cs="Arial"/>
          <w:color w:val="auto"/>
          <w:sz w:val="22"/>
          <w:szCs w:val="22"/>
        </w:rPr>
        <w:t>ate of Start of Fieldwork for Nim</w:t>
      </w:r>
      <w:r w:rsidR="002608F6">
        <w:rPr>
          <w:rFonts w:ascii="Arial" w:hAnsi="Arial" w:cs="Arial"/>
          <w:color w:val="auto"/>
          <w:sz w:val="22"/>
          <w:szCs w:val="22"/>
        </w:rPr>
        <w:t>i</w:t>
      </w:r>
      <w:r>
        <w:rPr>
          <w:rFonts w:ascii="Arial" w:hAnsi="Arial" w:cs="Arial"/>
          <w:color w:val="auto"/>
          <w:sz w:val="22"/>
          <w:szCs w:val="22"/>
        </w:rPr>
        <w:t>ipuu</w:t>
      </w:r>
      <w:r w:rsidR="006C7411">
        <w:rPr>
          <w:rFonts w:ascii="Arial" w:hAnsi="Arial" w:cs="Arial"/>
          <w:color w:val="auto"/>
          <w:sz w:val="22"/>
          <w:szCs w:val="22"/>
        </w:rPr>
        <w:t xml:space="preserve"> Clinic Financial and Single Audit</w:t>
      </w:r>
      <w:r w:rsidR="00244F98">
        <w:rPr>
          <w:rFonts w:ascii="Arial" w:hAnsi="Arial" w:cs="Arial"/>
          <w:color w:val="auto"/>
          <w:sz w:val="22"/>
          <w:szCs w:val="22"/>
        </w:rPr>
        <w:t>…</w:t>
      </w:r>
      <w:r w:rsidR="009117A9">
        <w:rPr>
          <w:rFonts w:ascii="Arial" w:hAnsi="Arial" w:cs="Arial"/>
          <w:color w:val="auto"/>
          <w:sz w:val="22"/>
          <w:szCs w:val="22"/>
        </w:rPr>
        <w:t>After</w:t>
      </w:r>
      <w:r w:rsidR="00244F98">
        <w:rPr>
          <w:rFonts w:ascii="Arial" w:hAnsi="Arial" w:cs="Arial"/>
          <w:color w:val="auto"/>
          <w:sz w:val="22"/>
          <w:szCs w:val="22"/>
        </w:rPr>
        <w:t xml:space="preserve"> </w:t>
      </w:r>
      <w:r w:rsidR="009117A9">
        <w:rPr>
          <w:rFonts w:ascii="Arial" w:hAnsi="Arial" w:cs="Arial"/>
          <w:color w:val="auto"/>
          <w:sz w:val="22"/>
          <w:szCs w:val="22"/>
        </w:rPr>
        <w:t>January 15</w:t>
      </w:r>
      <w:r>
        <w:rPr>
          <w:rFonts w:ascii="Arial" w:hAnsi="Arial" w:cs="Arial"/>
          <w:color w:val="auto"/>
          <w:sz w:val="22"/>
          <w:szCs w:val="22"/>
        </w:rPr>
        <w:t xml:space="preserve">, </w:t>
      </w:r>
      <w:r w:rsidR="002608F6">
        <w:rPr>
          <w:rFonts w:ascii="Arial" w:hAnsi="Arial" w:cs="Arial"/>
          <w:color w:val="auto"/>
          <w:sz w:val="22"/>
          <w:szCs w:val="22"/>
        </w:rPr>
        <w:t>2025</w:t>
      </w:r>
    </w:p>
    <w:p w14:paraId="6D7EECBB" w14:textId="77777777" w:rsidR="00A90658" w:rsidRDefault="00A90658" w:rsidP="00D937E2">
      <w:pPr>
        <w:pStyle w:val="Default"/>
        <w:jc w:val="both"/>
        <w:rPr>
          <w:rFonts w:ascii="Arial" w:hAnsi="Arial" w:cs="Arial"/>
          <w:color w:val="auto"/>
          <w:sz w:val="22"/>
          <w:szCs w:val="22"/>
        </w:rPr>
      </w:pPr>
    </w:p>
    <w:p w14:paraId="394CACEF" w14:textId="4768651C" w:rsidR="00A90658" w:rsidRDefault="00A90658" w:rsidP="00A90658">
      <w:pPr>
        <w:pStyle w:val="Default"/>
        <w:jc w:val="both"/>
        <w:rPr>
          <w:rFonts w:ascii="Arial" w:hAnsi="Arial" w:cs="Arial"/>
          <w:color w:val="auto"/>
          <w:sz w:val="22"/>
          <w:szCs w:val="22"/>
        </w:rPr>
      </w:pPr>
      <w:r w:rsidRPr="00162BFA">
        <w:rPr>
          <w:rFonts w:ascii="Arial" w:hAnsi="Arial" w:cs="Arial"/>
          <w:color w:val="auto"/>
          <w:sz w:val="22"/>
          <w:szCs w:val="22"/>
        </w:rPr>
        <w:t>• D</w:t>
      </w:r>
      <w:r>
        <w:rPr>
          <w:rFonts w:ascii="Arial" w:hAnsi="Arial" w:cs="Arial"/>
          <w:color w:val="auto"/>
          <w:sz w:val="22"/>
          <w:szCs w:val="22"/>
        </w:rPr>
        <w:t>ate of Start of Fieldwork for th</w:t>
      </w:r>
      <w:r w:rsidR="009117A9">
        <w:rPr>
          <w:rFonts w:ascii="Arial" w:hAnsi="Arial" w:cs="Arial"/>
          <w:color w:val="auto"/>
          <w:sz w:val="22"/>
          <w:szCs w:val="22"/>
        </w:rPr>
        <w:t>e Tribal Single Audit………………..……After February 12</w:t>
      </w:r>
      <w:r>
        <w:rPr>
          <w:rFonts w:ascii="Arial" w:hAnsi="Arial" w:cs="Arial"/>
          <w:color w:val="auto"/>
          <w:sz w:val="22"/>
          <w:szCs w:val="22"/>
        </w:rPr>
        <w:t>, 20</w:t>
      </w:r>
      <w:r w:rsidR="002608F6">
        <w:rPr>
          <w:rFonts w:ascii="Arial" w:hAnsi="Arial" w:cs="Arial"/>
          <w:color w:val="auto"/>
          <w:sz w:val="22"/>
          <w:szCs w:val="22"/>
        </w:rPr>
        <w:t>25</w:t>
      </w:r>
    </w:p>
    <w:p w14:paraId="4D930EFC" w14:textId="77777777" w:rsidR="00A90658" w:rsidRDefault="00A90658" w:rsidP="00D937E2">
      <w:pPr>
        <w:pStyle w:val="Default"/>
        <w:jc w:val="both"/>
        <w:rPr>
          <w:rFonts w:ascii="Arial" w:hAnsi="Arial" w:cs="Arial"/>
          <w:color w:val="auto"/>
          <w:sz w:val="22"/>
          <w:szCs w:val="22"/>
        </w:rPr>
      </w:pPr>
    </w:p>
    <w:p w14:paraId="1DB2C24D" w14:textId="5BA07FCF" w:rsidR="00A90658" w:rsidRDefault="00A90658" w:rsidP="00A90658">
      <w:pPr>
        <w:pStyle w:val="Default"/>
        <w:jc w:val="both"/>
        <w:rPr>
          <w:rFonts w:ascii="Arial" w:hAnsi="Arial" w:cs="Arial"/>
          <w:color w:val="auto"/>
          <w:sz w:val="22"/>
          <w:szCs w:val="22"/>
        </w:rPr>
      </w:pPr>
      <w:r w:rsidRPr="00162BFA">
        <w:rPr>
          <w:rFonts w:ascii="Arial" w:hAnsi="Arial" w:cs="Arial"/>
          <w:color w:val="auto"/>
          <w:sz w:val="22"/>
          <w:szCs w:val="22"/>
        </w:rPr>
        <w:t>• D</w:t>
      </w:r>
      <w:r>
        <w:rPr>
          <w:rFonts w:ascii="Arial" w:hAnsi="Arial" w:cs="Arial"/>
          <w:color w:val="auto"/>
          <w:sz w:val="22"/>
          <w:szCs w:val="22"/>
        </w:rPr>
        <w:t>ate of Start of Fieldwork for the Tribal Financial Audit…………</w:t>
      </w:r>
      <w:r w:rsidR="006C7411">
        <w:rPr>
          <w:rFonts w:ascii="Arial" w:hAnsi="Arial" w:cs="Arial"/>
          <w:color w:val="auto"/>
          <w:sz w:val="22"/>
          <w:szCs w:val="22"/>
        </w:rPr>
        <w:t>……..</w:t>
      </w:r>
      <w:r w:rsidR="009117A9">
        <w:rPr>
          <w:rFonts w:ascii="Arial" w:hAnsi="Arial" w:cs="Arial"/>
          <w:color w:val="auto"/>
          <w:sz w:val="22"/>
          <w:szCs w:val="22"/>
        </w:rPr>
        <w:t>…After February 26</w:t>
      </w:r>
      <w:r>
        <w:rPr>
          <w:rFonts w:ascii="Arial" w:hAnsi="Arial" w:cs="Arial"/>
          <w:color w:val="auto"/>
          <w:sz w:val="22"/>
          <w:szCs w:val="22"/>
        </w:rPr>
        <w:t>, 20</w:t>
      </w:r>
      <w:r w:rsidR="002608F6">
        <w:rPr>
          <w:rFonts w:ascii="Arial" w:hAnsi="Arial" w:cs="Arial"/>
          <w:color w:val="auto"/>
          <w:sz w:val="22"/>
          <w:szCs w:val="22"/>
        </w:rPr>
        <w:t>25</w:t>
      </w:r>
    </w:p>
    <w:p w14:paraId="6DD4B4E6" w14:textId="77777777" w:rsidR="006C7411" w:rsidRDefault="006C7411" w:rsidP="00D937E2">
      <w:pPr>
        <w:pStyle w:val="Default"/>
        <w:jc w:val="both"/>
        <w:rPr>
          <w:rFonts w:ascii="Arial" w:hAnsi="Arial" w:cs="Arial"/>
          <w:color w:val="auto"/>
          <w:sz w:val="22"/>
          <w:szCs w:val="22"/>
        </w:rPr>
      </w:pPr>
    </w:p>
    <w:p w14:paraId="142CCCD9" w14:textId="22231A2A" w:rsidR="00D937E2" w:rsidRDefault="00D937E2" w:rsidP="00D937E2">
      <w:pPr>
        <w:pStyle w:val="Default"/>
        <w:jc w:val="both"/>
        <w:rPr>
          <w:rFonts w:ascii="Arial" w:hAnsi="Arial" w:cs="Arial"/>
          <w:color w:val="auto"/>
          <w:sz w:val="22"/>
          <w:szCs w:val="22"/>
        </w:rPr>
      </w:pPr>
      <w:r w:rsidRPr="00162BFA">
        <w:rPr>
          <w:rFonts w:ascii="Arial" w:hAnsi="Arial" w:cs="Arial"/>
          <w:color w:val="auto"/>
          <w:sz w:val="22"/>
          <w:szCs w:val="22"/>
        </w:rPr>
        <w:t>• Da</w:t>
      </w:r>
      <w:r w:rsidR="00542873">
        <w:rPr>
          <w:rFonts w:ascii="Arial" w:hAnsi="Arial" w:cs="Arial"/>
          <w:color w:val="auto"/>
          <w:sz w:val="22"/>
          <w:szCs w:val="22"/>
        </w:rPr>
        <w:t xml:space="preserve">te of Delivery for Final </w:t>
      </w:r>
      <w:r w:rsidR="009117A9">
        <w:rPr>
          <w:rFonts w:ascii="Arial" w:hAnsi="Arial" w:cs="Arial"/>
          <w:color w:val="auto"/>
          <w:sz w:val="22"/>
          <w:szCs w:val="22"/>
        </w:rPr>
        <w:t xml:space="preserve">Consolidated </w:t>
      </w:r>
      <w:r w:rsidR="00542873">
        <w:rPr>
          <w:rFonts w:ascii="Arial" w:hAnsi="Arial" w:cs="Arial"/>
          <w:color w:val="auto"/>
          <w:sz w:val="22"/>
          <w:szCs w:val="22"/>
        </w:rPr>
        <w:t>FY 20</w:t>
      </w:r>
      <w:r w:rsidR="00C960D0">
        <w:rPr>
          <w:rFonts w:ascii="Arial" w:hAnsi="Arial" w:cs="Arial"/>
          <w:color w:val="auto"/>
          <w:sz w:val="22"/>
          <w:szCs w:val="22"/>
        </w:rPr>
        <w:t>24</w:t>
      </w:r>
      <w:r w:rsidRPr="00162BFA">
        <w:rPr>
          <w:rFonts w:ascii="Arial" w:hAnsi="Arial" w:cs="Arial"/>
          <w:color w:val="auto"/>
          <w:sz w:val="22"/>
          <w:szCs w:val="22"/>
        </w:rPr>
        <w:t xml:space="preserve"> Audit R</w:t>
      </w:r>
      <w:r w:rsidR="009117A9">
        <w:rPr>
          <w:rFonts w:ascii="Arial" w:hAnsi="Arial" w:cs="Arial"/>
          <w:color w:val="auto"/>
          <w:sz w:val="22"/>
          <w:szCs w:val="22"/>
        </w:rPr>
        <w:t>eport ................</w:t>
      </w:r>
      <w:r w:rsidRPr="00162BFA">
        <w:rPr>
          <w:rFonts w:ascii="Arial" w:hAnsi="Arial" w:cs="Arial"/>
          <w:color w:val="auto"/>
          <w:sz w:val="22"/>
          <w:szCs w:val="22"/>
        </w:rPr>
        <w:t xml:space="preserve">... Prior to </w:t>
      </w:r>
      <w:r w:rsidR="001A2994">
        <w:rPr>
          <w:rFonts w:ascii="Arial" w:hAnsi="Arial" w:cs="Arial"/>
          <w:color w:val="auto"/>
          <w:sz w:val="22"/>
          <w:szCs w:val="22"/>
        </w:rPr>
        <w:t>June 15, 20</w:t>
      </w:r>
      <w:r w:rsidR="002608F6">
        <w:rPr>
          <w:rFonts w:ascii="Arial" w:hAnsi="Arial" w:cs="Arial"/>
          <w:color w:val="auto"/>
          <w:sz w:val="22"/>
          <w:szCs w:val="22"/>
        </w:rPr>
        <w:t>25</w:t>
      </w:r>
    </w:p>
    <w:p w14:paraId="15BB6CE3" w14:textId="77777777" w:rsidR="009117A9" w:rsidRDefault="009117A9" w:rsidP="00D937E2">
      <w:pPr>
        <w:pStyle w:val="Default"/>
        <w:jc w:val="both"/>
        <w:rPr>
          <w:rFonts w:ascii="Arial" w:hAnsi="Arial" w:cs="Arial"/>
          <w:color w:val="auto"/>
          <w:sz w:val="22"/>
          <w:szCs w:val="22"/>
        </w:rPr>
      </w:pPr>
    </w:p>
    <w:p w14:paraId="524D01F4" w14:textId="1AC4663D" w:rsidR="009117A9" w:rsidRDefault="009117A9" w:rsidP="00D937E2">
      <w:pPr>
        <w:pStyle w:val="Default"/>
        <w:jc w:val="both"/>
        <w:rPr>
          <w:rFonts w:ascii="Arial" w:hAnsi="Arial" w:cs="Arial"/>
          <w:color w:val="auto"/>
          <w:sz w:val="22"/>
          <w:szCs w:val="22"/>
        </w:rPr>
      </w:pPr>
      <w:r w:rsidRPr="00162BFA">
        <w:rPr>
          <w:rFonts w:ascii="Arial" w:hAnsi="Arial" w:cs="Arial"/>
          <w:color w:val="auto"/>
          <w:sz w:val="22"/>
          <w:szCs w:val="22"/>
        </w:rPr>
        <w:t>• D</w:t>
      </w:r>
      <w:r>
        <w:rPr>
          <w:rFonts w:ascii="Arial" w:hAnsi="Arial" w:cs="Arial"/>
          <w:color w:val="auto"/>
          <w:sz w:val="22"/>
          <w:szCs w:val="22"/>
        </w:rPr>
        <w:t>ate of Start of Fieldwork for the 401(k) Au</w:t>
      </w:r>
      <w:r w:rsidR="004612A0">
        <w:rPr>
          <w:rFonts w:ascii="Arial" w:hAnsi="Arial" w:cs="Arial"/>
          <w:color w:val="auto"/>
          <w:sz w:val="22"/>
          <w:szCs w:val="22"/>
        </w:rPr>
        <w:t>dit……………………………..…..…After April</w:t>
      </w:r>
      <w:r w:rsidR="00E430F3">
        <w:rPr>
          <w:rFonts w:ascii="Arial" w:hAnsi="Arial" w:cs="Arial"/>
          <w:color w:val="auto"/>
          <w:sz w:val="22"/>
          <w:szCs w:val="22"/>
        </w:rPr>
        <w:t xml:space="preserve"> 1</w:t>
      </w:r>
      <w:r>
        <w:rPr>
          <w:rFonts w:ascii="Arial" w:hAnsi="Arial" w:cs="Arial"/>
          <w:color w:val="auto"/>
          <w:sz w:val="22"/>
          <w:szCs w:val="22"/>
        </w:rPr>
        <w:t>, 20</w:t>
      </w:r>
      <w:r w:rsidR="002608F6">
        <w:rPr>
          <w:rFonts w:ascii="Arial" w:hAnsi="Arial" w:cs="Arial"/>
          <w:color w:val="auto"/>
          <w:sz w:val="22"/>
          <w:szCs w:val="22"/>
        </w:rPr>
        <w:t>25</w:t>
      </w:r>
    </w:p>
    <w:p w14:paraId="6F50BE09" w14:textId="77777777" w:rsidR="009117A9" w:rsidRDefault="009117A9" w:rsidP="009117A9">
      <w:pPr>
        <w:pStyle w:val="Default"/>
        <w:jc w:val="both"/>
        <w:rPr>
          <w:rFonts w:ascii="Arial" w:hAnsi="Arial" w:cs="Arial"/>
          <w:color w:val="auto"/>
          <w:sz w:val="22"/>
          <w:szCs w:val="22"/>
        </w:rPr>
      </w:pPr>
    </w:p>
    <w:p w14:paraId="07975BA7" w14:textId="54FF2E25" w:rsidR="00D937E2" w:rsidRPr="00162BFA" w:rsidRDefault="009117A9" w:rsidP="00D937E2">
      <w:pPr>
        <w:pStyle w:val="Default"/>
        <w:jc w:val="both"/>
        <w:rPr>
          <w:rFonts w:ascii="Arial" w:hAnsi="Arial" w:cs="Arial"/>
          <w:color w:val="auto"/>
          <w:sz w:val="22"/>
          <w:szCs w:val="22"/>
        </w:rPr>
      </w:pPr>
      <w:r w:rsidRPr="00162BFA">
        <w:rPr>
          <w:rFonts w:ascii="Arial" w:hAnsi="Arial" w:cs="Arial"/>
          <w:color w:val="auto"/>
          <w:sz w:val="22"/>
          <w:szCs w:val="22"/>
        </w:rPr>
        <w:t>• Da</w:t>
      </w:r>
      <w:r>
        <w:rPr>
          <w:rFonts w:ascii="Arial" w:hAnsi="Arial" w:cs="Arial"/>
          <w:color w:val="auto"/>
          <w:sz w:val="22"/>
          <w:szCs w:val="22"/>
        </w:rPr>
        <w:t>te of Delivery for Final 401(k)</w:t>
      </w:r>
      <w:r w:rsidRPr="00162BFA">
        <w:rPr>
          <w:rFonts w:ascii="Arial" w:hAnsi="Arial" w:cs="Arial"/>
          <w:color w:val="auto"/>
          <w:sz w:val="22"/>
          <w:szCs w:val="22"/>
        </w:rPr>
        <w:t xml:space="preserve"> Audit R</w:t>
      </w:r>
      <w:r>
        <w:rPr>
          <w:rFonts w:ascii="Arial" w:hAnsi="Arial" w:cs="Arial"/>
          <w:color w:val="auto"/>
          <w:sz w:val="22"/>
          <w:szCs w:val="22"/>
        </w:rPr>
        <w:t>eport for 12/31/20</w:t>
      </w:r>
      <w:r w:rsidR="002608F6">
        <w:rPr>
          <w:rFonts w:ascii="Arial" w:hAnsi="Arial" w:cs="Arial"/>
          <w:color w:val="auto"/>
          <w:sz w:val="22"/>
          <w:szCs w:val="22"/>
        </w:rPr>
        <w:t>24</w:t>
      </w:r>
      <w:r>
        <w:rPr>
          <w:rFonts w:ascii="Arial" w:hAnsi="Arial" w:cs="Arial"/>
          <w:color w:val="auto"/>
          <w:sz w:val="22"/>
          <w:szCs w:val="22"/>
        </w:rPr>
        <w:t xml:space="preserve"> ..............</w:t>
      </w:r>
      <w:r w:rsidRPr="00162BFA">
        <w:rPr>
          <w:rFonts w:ascii="Arial" w:hAnsi="Arial" w:cs="Arial"/>
          <w:color w:val="auto"/>
          <w:sz w:val="22"/>
          <w:szCs w:val="22"/>
        </w:rPr>
        <w:t xml:space="preserve">. Prior to </w:t>
      </w:r>
      <w:r>
        <w:rPr>
          <w:rFonts w:ascii="Arial" w:hAnsi="Arial" w:cs="Arial"/>
          <w:color w:val="auto"/>
          <w:sz w:val="22"/>
          <w:szCs w:val="22"/>
        </w:rPr>
        <w:t>August 31, 20</w:t>
      </w:r>
      <w:r w:rsidR="002608F6">
        <w:rPr>
          <w:rFonts w:ascii="Arial" w:hAnsi="Arial" w:cs="Arial"/>
          <w:color w:val="auto"/>
          <w:sz w:val="22"/>
          <w:szCs w:val="22"/>
        </w:rPr>
        <w:t>25</w:t>
      </w:r>
      <w:r w:rsidR="00D937E2" w:rsidRPr="00162BFA">
        <w:rPr>
          <w:rFonts w:ascii="Arial" w:hAnsi="Arial" w:cs="Arial"/>
          <w:color w:val="auto"/>
          <w:sz w:val="22"/>
          <w:szCs w:val="22"/>
        </w:rPr>
        <w:t xml:space="preserve"> </w:t>
      </w:r>
    </w:p>
    <w:p w14:paraId="54A3DD39" w14:textId="77777777" w:rsidR="00975BEB" w:rsidRDefault="00975BEB" w:rsidP="00D937E2">
      <w:pPr>
        <w:pStyle w:val="Default"/>
        <w:jc w:val="both"/>
        <w:rPr>
          <w:rFonts w:ascii="Arial" w:hAnsi="Arial" w:cs="Arial"/>
          <w:b/>
          <w:bCs/>
          <w:color w:val="auto"/>
          <w:sz w:val="22"/>
          <w:szCs w:val="22"/>
        </w:rPr>
      </w:pPr>
    </w:p>
    <w:p w14:paraId="2D6ABF75" w14:textId="77777777" w:rsidR="00A329D1" w:rsidRDefault="00A329D1" w:rsidP="00D937E2">
      <w:pPr>
        <w:pStyle w:val="Default"/>
        <w:jc w:val="both"/>
        <w:rPr>
          <w:rFonts w:ascii="Arial" w:hAnsi="Arial" w:cs="Arial"/>
          <w:b/>
          <w:bCs/>
          <w:color w:val="auto"/>
          <w:sz w:val="22"/>
          <w:szCs w:val="22"/>
        </w:rPr>
      </w:pPr>
    </w:p>
    <w:p w14:paraId="733FA69F" w14:textId="77777777" w:rsidR="00D937E2" w:rsidRDefault="00D937E2" w:rsidP="00D937E2">
      <w:pPr>
        <w:pStyle w:val="Default"/>
        <w:jc w:val="both"/>
        <w:rPr>
          <w:rFonts w:ascii="Arial" w:hAnsi="Arial" w:cs="Arial"/>
          <w:b/>
          <w:bCs/>
          <w:color w:val="auto"/>
          <w:sz w:val="22"/>
          <w:szCs w:val="22"/>
        </w:rPr>
      </w:pPr>
      <w:r w:rsidRPr="00162BFA">
        <w:rPr>
          <w:rFonts w:ascii="Arial" w:hAnsi="Arial" w:cs="Arial"/>
          <w:b/>
          <w:bCs/>
          <w:color w:val="auto"/>
          <w:sz w:val="22"/>
          <w:szCs w:val="22"/>
        </w:rPr>
        <w:t>(D) DESCRIPTION OF ORGANIZ</w:t>
      </w:r>
      <w:r w:rsidR="00064F49">
        <w:rPr>
          <w:rFonts w:ascii="Arial" w:hAnsi="Arial" w:cs="Arial"/>
          <w:b/>
          <w:bCs/>
          <w:color w:val="auto"/>
          <w:sz w:val="22"/>
          <w:szCs w:val="22"/>
        </w:rPr>
        <w:t>ATION AND RECORDS TO BE AUDITED</w:t>
      </w:r>
    </w:p>
    <w:p w14:paraId="6BE807A9" w14:textId="77777777" w:rsidR="00975BEB" w:rsidRDefault="00975BEB" w:rsidP="00064F49">
      <w:pPr>
        <w:pStyle w:val="Default"/>
        <w:rPr>
          <w:rFonts w:ascii="Arial" w:hAnsi="Arial" w:cs="Arial"/>
          <w:color w:val="auto"/>
          <w:sz w:val="22"/>
          <w:szCs w:val="22"/>
        </w:rPr>
      </w:pPr>
    </w:p>
    <w:p w14:paraId="3F7ADFCC" w14:textId="77777777" w:rsidR="00064F49" w:rsidRPr="00064F49" w:rsidRDefault="00064F49" w:rsidP="00064F49">
      <w:pPr>
        <w:pStyle w:val="Default"/>
        <w:rPr>
          <w:rFonts w:ascii="Arial" w:hAnsi="Arial" w:cs="Arial"/>
          <w:color w:val="auto"/>
          <w:sz w:val="22"/>
          <w:szCs w:val="22"/>
        </w:rPr>
      </w:pPr>
      <w:r w:rsidRPr="00064F49">
        <w:rPr>
          <w:rFonts w:ascii="Arial" w:hAnsi="Arial" w:cs="Arial"/>
          <w:color w:val="auto"/>
          <w:sz w:val="22"/>
          <w:szCs w:val="22"/>
        </w:rPr>
        <w:t>The Nez Perce Tribe is federally recognized as a sovereign nation located in Idaho as outlined in the treaty of June 11, 1855.  The Nez Perce Tribe is headquartered in Lapwai, Idaho with satellite offices in</w:t>
      </w:r>
      <w:r>
        <w:rPr>
          <w:rFonts w:ascii="Arial" w:hAnsi="Arial" w:cs="Arial"/>
          <w:color w:val="auto"/>
          <w:sz w:val="22"/>
          <w:szCs w:val="22"/>
        </w:rPr>
        <w:t xml:space="preserve"> Joseph</w:t>
      </w:r>
      <w:r w:rsidRPr="00064F49">
        <w:rPr>
          <w:rFonts w:ascii="Arial" w:hAnsi="Arial" w:cs="Arial"/>
          <w:color w:val="auto"/>
          <w:sz w:val="22"/>
          <w:szCs w:val="22"/>
        </w:rPr>
        <w:t xml:space="preserve">, Oregon, Kamiah, Idaho, Orofino, </w:t>
      </w:r>
      <w:r>
        <w:rPr>
          <w:rFonts w:ascii="Arial" w:hAnsi="Arial" w:cs="Arial"/>
          <w:color w:val="auto"/>
          <w:sz w:val="22"/>
          <w:szCs w:val="22"/>
        </w:rPr>
        <w:t>Idaho and McCall, Idaho.</w:t>
      </w:r>
    </w:p>
    <w:p w14:paraId="67E86342" w14:textId="77777777" w:rsidR="00064F49" w:rsidRPr="00162BFA" w:rsidRDefault="00064F49" w:rsidP="00D937E2">
      <w:pPr>
        <w:pStyle w:val="Default"/>
        <w:jc w:val="both"/>
        <w:rPr>
          <w:rFonts w:ascii="Arial" w:hAnsi="Arial" w:cs="Arial"/>
          <w:color w:val="auto"/>
          <w:sz w:val="22"/>
          <w:szCs w:val="22"/>
        </w:rPr>
      </w:pPr>
    </w:p>
    <w:p w14:paraId="5934C61F" w14:textId="033EC2CA" w:rsidR="00D937E2" w:rsidRPr="00162BFA" w:rsidRDefault="00D937E2" w:rsidP="00D937E2">
      <w:pPr>
        <w:pStyle w:val="Default"/>
        <w:jc w:val="both"/>
        <w:rPr>
          <w:rFonts w:ascii="Arial" w:hAnsi="Arial" w:cs="Arial"/>
          <w:color w:val="auto"/>
          <w:sz w:val="22"/>
          <w:szCs w:val="22"/>
        </w:rPr>
      </w:pPr>
      <w:r w:rsidRPr="00162BFA">
        <w:rPr>
          <w:rFonts w:ascii="Arial" w:hAnsi="Arial" w:cs="Arial"/>
          <w:color w:val="auto"/>
          <w:sz w:val="22"/>
          <w:szCs w:val="22"/>
        </w:rPr>
        <w:t>This is an Indian Triba</w:t>
      </w:r>
      <w:r w:rsidR="00AD62DF">
        <w:rPr>
          <w:rFonts w:ascii="Arial" w:hAnsi="Arial" w:cs="Arial"/>
          <w:color w:val="auto"/>
          <w:sz w:val="22"/>
          <w:szCs w:val="22"/>
        </w:rPr>
        <w:t>l Government, with General Fund</w:t>
      </w:r>
      <w:r w:rsidRPr="00162BFA">
        <w:rPr>
          <w:rFonts w:ascii="Arial" w:hAnsi="Arial" w:cs="Arial"/>
          <w:color w:val="auto"/>
          <w:sz w:val="22"/>
          <w:szCs w:val="22"/>
        </w:rPr>
        <w:t>, Grant</w:t>
      </w:r>
      <w:r>
        <w:rPr>
          <w:rFonts w:ascii="Arial" w:hAnsi="Arial" w:cs="Arial"/>
          <w:color w:val="auto"/>
          <w:sz w:val="22"/>
          <w:szCs w:val="22"/>
        </w:rPr>
        <w:t xml:space="preserve"> and Contract</w:t>
      </w:r>
      <w:r w:rsidRPr="00162BFA">
        <w:rPr>
          <w:rFonts w:ascii="Arial" w:hAnsi="Arial" w:cs="Arial"/>
          <w:color w:val="auto"/>
          <w:sz w:val="22"/>
          <w:szCs w:val="22"/>
        </w:rPr>
        <w:t xml:space="preserve"> Funds</w:t>
      </w:r>
      <w:r w:rsidR="00991856">
        <w:rPr>
          <w:rFonts w:ascii="Arial" w:hAnsi="Arial" w:cs="Arial"/>
          <w:color w:val="auto"/>
          <w:sz w:val="22"/>
          <w:szCs w:val="22"/>
        </w:rPr>
        <w:t>, internal s</w:t>
      </w:r>
      <w:r>
        <w:rPr>
          <w:rFonts w:ascii="Arial" w:hAnsi="Arial" w:cs="Arial"/>
          <w:color w:val="auto"/>
          <w:sz w:val="22"/>
          <w:szCs w:val="22"/>
        </w:rPr>
        <w:t>ervice</w:t>
      </w:r>
      <w:r w:rsidR="00991856">
        <w:rPr>
          <w:rFonts w:ascii="Arial" w:hAnsi="Arial" w:cs="Arial"/>
          <w:color w:val="auto"/>
          <w:sz w:val="22"/>
          <w:szCs w:val="22"/>
        </w:rPr>
        <w:t xml:space="preserve"> f</w:t>
      </w:r>
      <w:r w:rsidR="00AD62DF">
        <w:rPr>
          <w:rFonts w:ascii="Arial" w:hAnsi="Arial" w:cs="Arial"/>
          <w:color w:val="auto"/>
          <w:sz w:val="22"/>
          <w:szCs w:val="22"/>
        </w:rPr>
        <w:t>und</w:t>
      </w:r>
      <w:r w:rsidRPr="00162BFA">
        <w:rPr>
          <w:rFonts w:ascii="Arial" w:hAnsi="Arial" w:cs="Arial"/>
          <w:color w:val="auto"/>
          <w:sz w:val="22"/>
          <w:szCs w:val="22"/>
        </w:rPr>
        <w:t>,</w:t>
      </w:r>
      <w:r w:rsidR="00AD62DF">
        <w:rPr>
          <w:rFonts w:ascii="Arial" w:hAnsi="Arial" w:cs="Arial"/>
          <w:color w:val="auto"/>
          <w:sz w:val="22"/>
          <w:szCs w:val="22"/>
        </w:rPr>
        <w:t xml:space="preserve"> </w:t>
      </w:r>
      <w:r w:rsidR="00991856">
        <w:rPr>
          <w:rFonts w:ascii="Arial" w:hAnsi="Arial" w:cs="Arial"/>
          <w:color w:val="auto"/>
          <w:sz w:val="22"/>
          <w:szCs w:val="22"/>
        </w:rPr>
        <w:t xml:space="preserve">fiduciary </w:t>
      </w:r>
      <w:r w:rsidR="00961C68">
        <w:rPr>
          <w:rFonts w:ascii="Arial" w:hAnsi="Arial" w:cs="Arial"/>
          <w:color w:val="auto"/>
          <w:sz w:val="22"/>
          <w:szCs w:val="22"/>
        </w:rPr>
        <w:t>fund,</w:t>
      </w:r>
      <w:r w:rsidRPr="00162BFA">
        <w:rPr>
          <w:rFonts w:ascii="Arial" w:hAnsi="Arial" w:cs="Arial"/>
          <w:color w:val="auto"/>
          <w:sz w:val="22"/>
          <w:szCs w:val="22"/>
        </w:rPr>
        <w:t xml:space="preserve"> and </w:t>
      </w:r>
      <w:r w:rsidR="00261E72">
        <w:rPr>
          <w:rFonts w:ascii="Arial" w:hAnsi="Arial" w:cs="Arial"/>
          <w:color w:val="auto"/>
          <w:sz w:val="22"/>
          <w:szCs w:val="22"/>
        </w:rPr>
        <w:t xml:space="preserve">various </w:t>
      </w:r>
      <w:r w:rsidR="00991856">
        <w:rPr>
          <w:rFonts w:ascii="Arial" w:hAnsi="Arial" w:cs="Arial"/>
          <w:color w:val="auto"/>
          <w:sz w:val="22"/>
          <w:szCs w:val="22"/>
        </w:rPr>
        <w:t>e</w:t>
      </w:r>
      <w:r w:rsidRPr="00162BFA">
        <w:rPr>
          <w:rFonts w:ascii="Arial" w:hAnsi="Arial" w:cs="Arial"/>
          <w:color w:val="auto"/>
          <w:sz w:val="22"/>
          <w:szCs w:val="22"/>
        </w:rPr>
        <w:t>nterprise Funds</w:t>
      </w:r>
      <w:r>
        <w:rPr>
          <w:rFonts w:ascii="Arial" w:hAnsi="Arial" w:cs="Arial"/>
          <w:color w:val="auto"/>
          <w:sz w:val="22"/>
          <w:szCs w:val="22"/>
        </w:rPr>
        <w:t xml:space="preserve"> (</w:t>
      </w:r>
      <w:r w:rsidR="00261E72">
        <w:rPr>
          <w:rFonts w:ascii="Arial" w:hAnsi="Arial" w:cs="Arial"/>
          <w:color w:val="auto"/>
          <w:sz w:val="22"/>
          <w:szCs w:val="22"/>
        </w:rPr>
        <w:t xml:space="preserve">Gaming and Store enterprises are </w:t>
      </w:r>
      <w:r>
        <w:rPr>
          <w:rFonts w:ascii="Arial" w:hAnsi="Arial" w:cs="Arial"/>
          <w:color w:val="auto"/>
          <w:sz w:val="22"/>
          <w:szCs w:val="22"/>
        </w:rPr>
        <w:t>separately audited)</w:t>
      </w:r>
      <w:r w:rsidR="00261E72">
        <w:rPr>
          <w:rFonts w:ascii="Arial" w:hAnsi="Arial" w:cs="Arial"/>
          <w:color w:val="auto"/>
          <w:sz w:val="22"/>
          <w:szCs w:val="22"/>
        </w:rPr>
        <w:t>.  The 20</w:t>
      </w:r>
      <w:r w:rsidR="002608F6">
        <w:rPr>
          <w:rFonts w:ascii="Arial" w:hAnsi="Arial" w:cs="Arial"/>
          <w:color w:val="auto"/>
          <w:sz w:val="22"/>
          <w:szCs w:val="22"/>
        </w:rPr>
        <w:t>22</w:t>
      </w:r>
      <w:r w:rsidRPr="00162BFA">
        <w:rPr>
          <w:rFonts w:ascii="Arial" w:hAnsi="Arial" w:cs="Arial"/>
          <w:color w:val="auto"/>
          <w:sz w:val="22"/>
          <w:szCs w:val="22"/>
        </w:rPr>
        <w:t xml:space="preserve"> Tribal Audited Financial Statements</w:t>
      </w:r>
      <w:r w:rsidR="00A90658">
        <w:rPr>
          <w:rFonts w:ascii="Arial" w:hAnsi="Arial" w:cs="Arial"/>
          <w:color w:val="auto"/>
          <w:sz w:val="22"/>
          <w:szCs w:val="22"/>
        </w:rPr>
        <w:t xml:space="preserve"> of the Tribe and Nim</w:t>
      </w:r>
      <w:r w:rsidR="002855C7">
        <w:rPr>
          <w:rFonts w:ascii="Arial" w:hAnsi="Arial" w:cs="Arial"/>
          <w:color w:val="auto"/>
          <w:sz w:val="22"/>
          <w:szCs w:val="22"/>
        </w:rPr>
        <w:t>i</w:t>
      </w:r>
      <w:r w:rsidR="00A90658">
        <w:rPr>
          <w:rFonts w:ascii="Arial" w:hAnsi="Arial" w:cs="Arial"/>
          <w:color w:val="auto"/>
          <w:sz w:val="22"/>
          <w:szCs w:val="22"/>
        </w:rPr>
        <w:t>ipuu</w:t>
      </w:r>
      <w:r w:rsidRPr="00162BFA">
        <w:rPr>
          <w:rFonts w:ascii="Arial" w:hAnsi="Arial" w:cs="Arial"/>
          <w:color w:val="auto"/>
          <w:sz w:val="22"/>
          <w:szCs w:val="22"/>
        </w:rPr>
        <w:t xml:space="preserve"> </w:t>
      </w:r>
      <w:r w:rsidR="006C7411">
        <w:rPr>
          <w:rFonts w:ascii="Arial" w:hAnsi="Arial" w:cs="Arial"/>
          <w:color w:val="auto"/>
          <w:sz w:val="22"/>
          <w:szCs w:val="22"/>
        </w:rPr>
        <w:t xml:space="preserve">Health Clinic, </w:t>
      </w:r>
      <w:r w:rsidR="00A90658">
        <w:rPr>
          <w:rFonts w:ascii="Arial" w:hAnsi="Arial" w:cs="Arial"/>
          <w:color w:val="auto"/>
          <w:sz w:val="22"/>
          <w:szCs w:val="22"/>
        </w:rPr>
        <w:t xml:space="preserve">the combined </w:t>
      </w:r>
      <w:r w:rsidR="00241EFA">
        <w:rPr>
          <w:rFonts w:ascii="Arial" w:hAnsi="Arial" w:cs="Arial"/>
          <w:color w:val="auto"/>
          <w:sz w:val="22"/>
          <w:szCs w:val="22"/>
        </w:rPr>
        <w:t>Single Audit r</w:t>
      </w:r>
      <w:r w:rsidR="00AD62DF">
        <w:rPr>
          <w:rFonts w:ascii="Arial" w:hAnsi="Arial" w:cs="Arial"/>
          <w:color w:val="auto"/>
          <w:sz w:val="22"/>
          <w:szCs w:val="22"/>
        </w:rPr>
        <w:t>eport</w:t>
      </w:r>
      <w:r w:rsidR="006C7411">
        <w:rPr>
          <w:rFonts w:ascii="Arial" w:hAnsi="Arial" w:cs="Arial"/>
          <w:color w:val="auto"/>
          <w:sz w:val="22"/>
          <w:szCs w:val="22"/>
        </w:rPr>
        <w:t>,</w:t>
      </w:r>
      <w:r w:rsidR="00AD62DF">
        <w:rPr>
          <w:rFonts w:ascii="Arial" w:hAnsi="Arial" w:cs="Arial"/>
          <w:color w:val="auto"/>
          <w:sz w:val="22"/>
          <w:szCs w:val="22"/>
        </w:rPr>
        <w:t xml:space="preserve"> </w:t>
      </w:r>
      <w:r w:rsidR="00975BEB">
        <w:rPr>
          <w:rFonts w:ascii="Arial" w:hAnsi="Arial" w:cs="Arial"/>
          <w:color w:val="auto"/>
          <w:sz w:val="22"/>
          <w:szCs w:val="22"/>
        </w:rPr>
        <w:t>and the 20</w:t>
      </w:r>
      <w:r w:rsidR="00762A82">
        <w:rPr>
          <w:rFonts w:ascii="Arial" w:hAnsi="Arial" w:cs="Arial"/>
          <w:color w:val="auto"/>
          <w:sz w:val="22"/>
          <w:szCs w:val="22"/>
        </w:rPr>
        <w:t>21</w:t>
      </w:r>
      <w:r w:rsidR="00975BEB">
        <w:rPr>
          <w:rFonts w:ascii="Arial" w:hAnsi="Arial" w:cs="Arial"/>
          <w:color w:val="auto"/>
          <w:sz w:val="22"/>
          <w:szCs w:val="22"/>
        </w:rPr>
        <w:t xml:space="preserve"> 401(k) plan audit </w:t>
      </w:r>
      <w:r w:rsidRPr="00162BFA">
        <w:rPr>
          <w:rFonts w:ascii="Arial" w:hAnsi="Arial" w:cs="Arial"/>
          <w:color w:val="auto"/>
          <w:sz w:val="22"/>
          <w:szCs w:val="22"/>
        </w:rPr>
        <w:t>are available upon request</w:t>
      </w:r>
      <w:r w:rsidR="00975BEB">
        <w:rPr>
          <w:rFonts w:ascii="Arial" w:hAnsi="Arial" w:cs="Arial"/>
          <w:color w:val="auto"/>
          <w:sz w:val="22"/>
          <w:szCs w:val="22"/>
        </w:rPr>
        <w:t xml:space="preserve"> by e-mail</w:t>
      </w:r>
      <w:r w:rsidR="00064F49">
        <w:rPr>
          <w:rFonts w:ascii="Arial" w:hAnsi="Arial" w:cs="Arial"/>
          <w:color w:val="auto"/>
          <w:sz w:val="22"/>
          <w:szCs w:val="22"/>
        </w:rPr>
        <w:t xml:space="preserve"> in PDF form</w:t>
      </w:r>
      <w:r w:rsidR="00261E72">
        <w:rPr>
          <w:rFonts w:ascii="Arial" w:hAnsi="Arial" w:cs="Arial"/>
          <w:color w:val="auto"/>
          <w:sz w:val="22"/>
          <w:szCs w:val="22"/>
        </w:rPr>
        <w:t xml:space="preserve"> (</w:t>
      </w:r>
      <w:r w:rsidR="00261E72" w:rsidRPr="002855C7">
        <w:rPr>
          <w:rFonts w:ascii="Arial" w:hAnsi="Arial" w:cs="Arial"/>
          <w:color w:val="auto"/>
          <w:sz w:val="22"/>
          <w:szCs w:val="22"/>
        </w:rPr>
        <w:t>20</w:t>
      </w:r>
      <w:r w:rsidR="002608F6" w:rsidRPr="002855C7">
        <w:rPr>
          <w:rFonts w:ascii="Arial" w:hAnsi="Arial" w:cs="Arial"/>
          <w:color w:val="auto"/>
          <w:sz w:val="22"/>
          <w:szCs w:val="22"/>
        </w:rPr>
        <w:t>23</w:t>
      </w:r>
      <w:r w:rsidR="00261E72" w:rsidRPr="002855C7">
        <w:rPr>
          <w:rFonts w:ascii="Arial" w:hAnsi="Arial" w:cs="Arial"/>
          <w:color w:val="auto"/>
          <w:sz w:val="22"/>
          <w:szCs w:val="22"/>
        </w:rPr>
        <w:t xml:space="preserve"> </w:t>
      </w:r>
      <w:r w:rsidR="004612A0" w:rsidRPr="002855C7">
        <w:rPr>
          <w:rFonts w:ascii="Arial" w:hAnsi="Arial" w:cs="Arial"/>
          <w:color w:val="auto"/>
          <w:sz w:val="22"/>
          <w:szCs w:val="22"/>
        </w:rPr>
        <w:t>audits</w:t>
      </w:r>
      <w:r w:rsidR="004612A0">
        <w:rPr>
          <w:rFonts w:ascii="Arial" w:hAnsi="Arial" w:cs="Arial"/>
          <w:color w:val="auto"/>
          <w:sz w:val="22"/>
          <w:szCs w:val="22"/>
        </w:rPr>
        <w:t xml:space="preserve"> </w:t>
      </w:r>
      <w:r w:rsidR="00261E72">
        <w:rPr>
          <w:rFonts w:ascii="Arial" w:hAnsi="Arial" w:cs="Arial"/>
          <w:color w:val="auto"/>
          <w:sz w:val="22"/>
          <w:szCs w:val="22"/>
        </w:rPr>
        <w:t>hav</w:t>
      </w:r>
      <w:r w:rsidR="004612A0">
        <w:rPr>
          <w:rFonts w:ascii="Arial" w:hAnsi="Arial" w:cs="Arial"/>
          <w:color w:val="auto"/>
          <w:sz w:val="22"/>
          <w:szCs w:val="22"/>
        </w:rPr>
        <w:t>e not been completed as of this date</w:t>
      </w:r>
      <w:r w:rsidR="00261E72">
        <w:rPr>
          <w:rFonts w:ascii="Arial" w:hAnsi="Arial" w:cs="Arial"/>
          <w:color w:val="auto"/>
          <w:sz w:val="22"/>
          <w:szCs w:val="22"/>
        </w:rPr>
        <w:t>)</w:t>
      </w:r>
      <w:r w:rsidR="00975BEB">
        <w:rPr>
          <w:rFonts w:ascii="Arial" w:hAnsi="Arial" w:cs="Arial"/>
          <w:color w:val="auto"/>
          <w:sz w:val="22"/>
          <w:szCs w:val="22"/>
        </w:rPr>
        <w:t>.  Any such request must be accompanied by a</w:t>
      </w:r>
      <w:r w:rsidR="004612A0">
        <w:rPr>
          <w:rFonts w:ascii="Arial" w:hAnsi="Arial" w:cs="Arial"/>
          <w:color w:val="auto"/>
          <w:sz w:val="22"/>
          <w:szCs w:val="22"/>
        </w:rPr>
        <w:t>n affirmative</w:t>
      </w:r>
      <w:r w:rsidR="00975BEB">
        <w:rPr>
          <w:rFonts w:ascii="Arial" w:hAnsi="Arial" w:cs="Arial"/>
          <w:color w:val="auto"/>
          <w:sz w:val="22"/>
          <w:szCs w:val="22"/>
        </w:rPr>
        <w:t xml:space="preserve"> statement</w:t>
      </w:r>
      <w:r w:rsidR="004612A0">
        <w:rPr>
          <w:rFonts w:ascii="Arial" w:hAnsi="Arial" w:cs="Arial"/>
          <w:color w:val="auto"/>
          <w:sz w:val="22"/>
          <w:szCs w:val="22"/>
        </w:rPr>
        <w:t>/warranty</w:t>
      </w:r>
      <w:r w:rsidR="00975BEB">
        <w:rPr>
          <w:rFonts w:ascii="Arial" w:hAnsi="Arial" w:cs="Arial"/>
          <w:color w:val="auto"/>
          <w:sz w:val="22"/>
          <w:szCs w:val="22"/>
        </w:rPr>
        <w:t xml:space="preserve"> from the requesting firm assuring that the information will be kept confidential and will only be used in the evaluation steps necessary for the firm to submit a bid (or decide not to bid) under this RFP.</w:t>
      </w:r>
    </w:p>
    <w:p w14:paraId="58A189B9" w14:textId="77777777" w:rsidR="00D937E2" w:rsidRPr="00162BFA" w:rsidRDefault="00D937E2" w:rsidP="00D937E2">
      <w:pPr>
        <w:pStyle w:val="Default"/>
        <w:jc w:val="both"/>
        <w:rPr>
          <w:rFonts w:ascii="Arial" w:hAnsi="Arial" w:cs="Arial"/>
          <w:color w:val="auto"/>
          <w:sz w:val="22"/>
          <w:szCs w:val="22"/>
        </w:rPr>
      </w:pPr>
    </w:p>
    <w:p w14:paraId="482D5EB7" w14:textId="77777777" w:rsidR="00D937E2" w:rsidRPr="00162BFA" w:rsidRDefault="00D66AF1" w:rsidP="007C38E7">
      <w:pPr>
        <w:pStyle w:val="Default"/>
        <w:numPr>
          <w:ilvl w:val="0"/>
          <w:numId w:val="5"/>
        </w:numPr>
        <w:spacing w:after="120"/>
        <w:jc w:val="both"/>
        <w:rPr>
          <w:rFonts w:ascii="Arial" w:hAnsi="Arial" w:cs="Arial"/>
          <w:color w:val="auto"/>
          <w:sz w:val="22"/>
          <w:szCs w:val="22"/>
        </w:rPr>
      </w:pPr>
      <w:r>
        <w:rPr>
          <w:rFonts w:ascii="Arial" w:hAnsi="Arial" w:cs="Arial"/>
          <w:b/>
          <w:bCs/>
          <w:color w:val="auto"/>
          <w:sz w:val="22"/>
          <w:szCs w:val="22"/>
        </w:rPr>
        <w:t>General Fund</w:t>
      </w:r>
    </w:p>
    <w:p w14:paraId="0F976A86" w14:textId="77777777" w:rsidR="00D937E2" w:rsidRPr="00162BFA" w:rsidRDefault="00D937E2" w:rsidP="00D937E2">
      <w:pPr>
        <w:pStyle w:val="Default"/>
        <w:spacing w:after="120"/>
        <w:ind w:left="720"/>
        <w:jc w:val="both"/>
        <w:rPr>
          <w:rFonts w:ascii="Arial" w:hAnsi="Arial" w:cs="Arial"/>
          <w:color w:val="auto"/>
          <w:sz w:val="22"/>
          <w:szCs w:val="22"/>
        </w:rPr>
      </w:pPr>
      <w:r w:rsidRPr="00162BFA">
        <w:rPr>
          <w:rFonts w:ascii="Arial" w:hAnsi="Arial" w:cs="Arial"/>
          <w:color w:val="auto"/>
          <w:sz w:val="22"/>
          <w:szCs w:val="22"/>
        </w:rPr>
        <w:t xml:space="preserve">This fund’s revenues </w:t>
      </w:r>
      <w:r w:rsidR="006C2F11">
        <w:rPr>
          <w:rFonts w:ascii="Arial" w:hAnsi="Arial" w:cs="Arial"/>
          <w:color w:val="auto"/>
          <w:sz w:val="22"/>
          <w:szCs w:val="22"/>
        </w:rPr>
        <w:t xml:space="preserve">and transfers are generated from enterprise distributions, </w:t>
      </w:r>
      <w:r>
        <w:rPr>
          <w:rFonts w:ascii="Arial" w:hAnsi="Arial" w:cs="Arial"/>
          <w:color w:val="auto"/>
          <w:sz w:val="22"/>
          <w:szCs w:val="22"/>
        </w:rPr>
        <w:t>taxes</w:t>
      </w:r>
      <w:r w:rsidR="001634A7">
        <w:rPr>
          <w:rFonts w:ascii="Arial" w:hAnsi="Arial" w:cs="Arial"/>
          <w:color w:val="auto"/>
          <w:sz w:val="22"/>
          <w:szCs w:val="22"/>
        </w:rPr>
        <w:t xml:space="preserve">, </w:t>
      </w:r>
      <w:r w:rsidR="002640F6">
        <w:rPr>
          <w:rFonts w:ascii="Arial" w:hAnsi="Arial" w:cs="Arial"/>
          <w:color w:val="auto"/>
          <w:sz w:val="22"/>
          <w:szCs w:val="22"/>
        </w:rPr>
        <w:t>settlement</w:t>
      </w:r>
      <w:r w:rsidR="001634A7">
        <w:rPr>
          <w:rFonts w:ascii="Arial" w:hAnsi="Arial" w:cs="Arial"/>
          <w:color w:val="auto"/>
          <w:sz w:val="22"/>
          <w:szCs w:val="22"/>
        </w:rPr>
        <w:t xml:space="preserve"> income</w:t>
      </w:r>
      <w:r>
        <w:rPr>
          <w:rFonts w:ascii="Arial" w:hAnsi="Arial" w:cs="Arial"/>
          <w:color w:val="auto"/>
          <w:sz w:val="22"/>
          <w:szCs w:val="22"/>
        </w:rPr>
        <w:t xml:space="preserve"> and</w:t>
      </w:r>
      <w:r w:rsidR="006C2F11">
        <w:rPr>
          <w:rFonts w:ascii="Arial" w:hAnsi="Arial" w:cs="Arial"/>
          <w:color w:val="auto"/>
          <w:sz w:val="22"/>
          <w:szCs w:val="22"/>
        </w:rPr>
        <w:t xml:space="preserve"> indirect</w:t>
      </w:r>
      <w:r w:rsidRPr="00162BFA">
        <w:rPr>
          <w:rFonts w:ascii="Arial" w:hAnsi="Arial" w:cs="Arial"/>
          <w:color w:val="auto"/>
          <w:sz w:val="22"/>
          <w:szCs w:val="22"/>
        </w:rPr>
        <w:t>.</w:t>
      </w:r>
    </w:p>
    <w:p w14:paraId="3EDE5A91" w14:textId="77777777" w:rsidR="00D937E2" w:rsidRPr="00162BFA" w:rsidRDefault="00D937E2" w:rsidP="007C38E7">
      <w:pPr>
        <w:pStyle w:val="Default"/>
        <w:numPr>
          <w:ilvl w:val="0"/>
          <w:numId w:val="5"/>
        </w:numPr>
        <w:spacing w:after="120"/>
        <w:jc w:val="both"/>
        <w:rPr>
          <w:rFonts w:ascii="Arial" w:hAnsi="Arial" w:cs="Arial"/>
          <w:color w:val="auto"/>
          <w:sz w:val="22"/>
          <w:szCs w:val="22"/>
        </w:rPr>
      </w:pPr>
      <w:r w:rsidRPr="00162BFA">
        <w:rPr>
          <w:rFonts w:ascii="Arial" w:hAnsi="Arial" w:cs="Arial"/>
          <w:b/>
          <w:bCs/>
          <w:color w:val="auto"/>
          <w:sz w:val="22"/>
          <w:szCs w:val="22"/>
        </w:rPr>
        <w:t>Grant</w:t>
      </w:r>
      <w:r>
        <w:rPr>
          <w:rFonts w:ascii="Arial" w:hAnsi="Arial" w:cs="Arial"/>
          <w:b/>
          <w:bCs/>
          <w:color w:val="auto"/>
          <w:sz w:val="22"/>
          <w:szCs w:val="22"/>
        </w:rPr>
        <w:t xml:space="preserve"> &amp; Contracts</w:t>
      </w:r>
      <w:r w:rsidRPr="00162BFA">
        <w:rPr>
          <w:rFonts w:ascii="Arial" w:hAnsi="Arial" w:cs="Arial"/>
          <w:b/>
          <w:bCs/>
          <w:color w:val="auto"/>
          <w:sz w:val="22"/>
          <w:szCs w:val="22"/>
        </w:rPr>
        <w:t xml:space="preserve"> Fund </w:t>
      </w:r>
    </w:p>
    <w:p w14:paraId="734535E1" w14:textId="342A0A54" w:rsidR="00D937E2" w:rsidRPr="009A5F2F" w:rsidRDefault="00D937E2" w:rsidP="00D937E2">
      <w:pPr>
        <w:pStyle w:val="Default"/>
        <w:spacing w:after="120"/>
        <w:ind w:left="720"/>
        <w:jc w:val="both"/>
        <w:rPr>
          <w:rFonts w:ascii="Arial" w:hAnsi="Arial" w:cs="Arial"/>
          <w:color w:val="auto"/>
          <w:sz w:val="22"/>
          <w:szCs w:val="22"/>
        </w:rPr>
      </w:pPr>
      <w:r w:rsidRPr="00162BFA">
        <w:rPr>
          <w:rFonts w:ascii="Arial" w:hAnsi="Arial" w:cs="Arial"/>
          <w:color w:val="auto"/>
          <w:sz w:val="22"/>
          <w:szCs w:val="22"/>
        </w:rPr>
        <w:t xml:space="preserve">This fund includes various federal and </w:t>
      </w:r>
      <w:r w:rsidRPr="009A5F2F">
        <w:rPr>
          <w:rFonts w:ascii="Arial" w:hAnsi="Arial" w:cs="Arial"/>
          <w:color w:val="auto"/>
          <w:sz w:val="22"/>
          <w:szCs w:val="22"/>
        </w:rPr>
        <w:t>state funding sources as well as clinic third party billings.</w:t>
      </w:r>
    </w:p>
    <w:p w14:paraId="4130E456" w14:textId="1AFFDAB9" w:rsidR="00A90658" w:rsidRPr="009A5F2F" w:rsidRDefault="00961C68" w:rsidP="00A90658">
      <w:pPr>
        <w:pStyle w:val="Default"/>
        <w:numPr>
          <w:ilvl w:val="0"/>
          <w:numId w:val="5"/>
        </w:numPr>
        <w:spacing w:after="120"/>
        <w:jc w:val="both"/>
        <w:rPr>
          <w:rFonts w:ascii="Arial" w:hAnsi="Arial" w:cs="Arial"/>
          <w:color w:val="auto"/>
          <w:sz w:val="22"/>
          <w:szCs w:val="22"/>
        </w:rPr>
      </w:pPr>
      <w:r w:rsidRPr="009A5F2F">
        <w:rPr>
          <w:rFonts w:ascii="Arial" w:hAnsi="Arial" w:cs="Arial"/>
          <w:b/>
          <w:color w:val="auto"/>
          <w:sz w:val="22"/>
          <w:szCs w:val="22"/>
        </w:rPr>
        <w:t>Nimiipuu</w:t>
      </w:r>
      <w:r w:rsidR="00A90658" w:rsidRPr="009A5F2F">
        <w:rPr>
          <w:rFonts w:ascii="Arial" w:hAnsi="Arial" w:cs="Arial"/>
          <w:b/>
          <w:color w:val="auto"/>
          <w:sz w:val="22"/>
          <w:szCs w:val="22"/>
        </w:rPr>
        <w:t xml:space="preserve"> Health Special Revenue Fund</w:t>
      </w:r>
    </w:p>
    <w:p w14:paraId="0BB48ACA" w14:textId="7A281188" w:rsidR="00A90658" w:rsidRPr="009A5F2F" w:rsidRDefault="00A90658" w:rsidP="00D937E2">
      <w:pPr>
        <w:pStyle w:val="Default"/>
        <w:spacing w:after="120"/>
        <w:ind w:left="720"/>
        <w:jc w:val="both"/>
        <w:rPr>
          <w:rFonts w:ascii="Arial" w:hAnsi="Arial" w:cs="Arial"/>
          <w:color w:val="auto"/>
          <w:sz w:val="22"/>
          <w:szCs w:val="22"/>
        </w:rPr>
      </w:pPr>
      <w:r w:rsidRPr="009A5F2F">
        <w:rPr>
          <w:rFonts w:ascii="Arial" w:hAnsi="Arial" w:cs="Arial"/>
          <w:color w:val="auto"/>
          <w:sz w:val="22"/>
          <w:szCs w:val="22"/>
        </w:rPr>
        <w:t xml:space="preserve">This fund </w:t>
      </w:r>
      <w:r w:rsidR="00975BEB" w:rsidRPr="009A5F2F">
        <w:rPr>
          <w:rFonts w:ascii="Arial" w:hAnsi="Arial" w:cs="Arial"/>
          <w:color w:val="auto"/>
          <w:sz w:val="22"/>
          <w:szCs w:val="22"/>
        </w:rPr>
        <w:t xml:space="preserve">for the health clinic </w:t>
      </w:r>
      <w:r w:rsidRPr="009A5F2F">
        <w:rPr>
          <w:rFonts w:ascii="Arial" w:hAnsi="Arial" w:cs="Arial"/>
          <w:color w:val="auto"/>
          <w:sz w:val="22"/>
          <w:szCs w:val="22"/>
        </w:rPr>
        <w:t xml:space="preserve">has a separate accounting and </w:t>
      </w:r>
      <w:r w:rsidR="003626B9" w:rsidRPr="009A5F2F">
        <w:rPr>
          <w:rFonts w:ascii="Arial" w:hAnsi="Arial" w:cs="Arial"/>
          <w:color w:val="auto"/>
          <w:sz w:val="22"/>
          <w:szCs w:val="22"/>
        </w:rPr>
        <w:t xml:space="preserve">internal </w:t>
      </w:r>
      <w:r w:rsidRPr="009A5F2F">
        <w:rPr>
          <w:rFonts w:ascii="Arial" w:hAnsi="Arial" w:cs="Arial"/>
          <w:color w:val="auto"/>
          <w:sz w:val="22"/>
          <w:szCs w:val="22"/>
        </w:rPr>
        <w:t>control structure</w:t>
      </w:r>
      <w:r w:rsidR="003626B9" w:rsidRPr="009A5F2F">
        <w:rPr>
          <w:rFonts w:ascii="Arial" w:hAnsi="Arial" w:cs="Arial"/>
          <w:color w:val="auto"/>
          <w:sz w:val="22"/>
          <w:szCs w:val="22"/>
        </w:rPr>
        <w:t xml:space="preserve"> and separately </w:t>
      </w:r>
      <w:r w:rsidR="00D66AF1" w:rsidRPr="009A5F2F">
        <w:rPr>
          <w:rFonts w:ascii="Arial" w:hAnsi="Arial" w:cs="Arial"/>
          <w:color w:val="auto"/>
          <w:sz w:val="22"/>
          <w:szCs w:val="22"/>
        </w:rPr>
        <w:t>audited</w:t>
      </w:r>
      <w:r w:rsidR="003626B9" w:rsidRPr="009A5F2F">
        <w:rPr>
          <w:rFonts w:ascii="Arial" w:hAnsi="Arial" w:cs="Arial"/>
          <w:color w:val="auto"/>
          <w:sz w:val="22"/>
          <w:szCs w:val="22"/>
        </w:rPr>
        <w:t xml:space="preserve"> financial statements.</w:t>
      </w:r>
      <w:r w:rsidR="004E3058" w:rsidRPr="009A5F2F">
        <w:rPr>
          <w:rFonts w:ascii="Arial" w:hAnsi="Arial" w:cs="Arial"/>
          <w:color w:val="auto"/>
          <w:sz w:val="22"/>
          <w:szCs w:val="22"/>
        </w:rPr>
        <w:t xml:space="preserve"> </w:t>
      </w:r>
      <w:r w:rsidR="004612A0" w:rsidRPr="009A5F2F">
        <w:rPr>
          <w:rFonts w:ascii="Arial" w:hAnsi="Arial" w:cs="Arial"/>
          <w:color w:val="auto"/>
          <w:sz w:val="22"/>
          <w:szCs w:val="22"/>
        </w:rPr>
        <w:t xml:space="preserve"> The Fund has approximately $</w:t>
      </w:r>
      <w:r w:rsidR="00F260F9" w:rsidRPr="009A5F2F">
        <w:rPr>
          <w:rFonts w:ascii="Arial" w:hAnsi="Arial" w:cs="Arial"/>
          <w:color w:val="auto"/>
          <w:sz w:val="22"/>
          <w:szCs w:val="22"/>
        </w:rPr>
        <w:t>2</w:t>
      </w:r>
      <w:r w:rsidR="006B193D" w:rsidRPr="009A5F2F">
        <w:rPr>
          <w:rFonts w:ascii="Arial" w:hAnsi="Arial" w:cs="Arial"/>
          <w:color w:val="auto"/>
          <w:sz w:val="22"/>
          <w:szCs w:val="22"/>
        </w:rPr>
        <w:t>4</w:t>
      </w:r>
      <w:r w:rsidR="004612A0" w:rsidRPr="009A5F2F">
        <w:rPr>
          <w:rFonts w:ascii="Arial" w:hAnsi="Arial" w:cs="Arial"/>
          <w:color w:val="auto"/>
          <w:sz w:val="22"/>
          <w:szCs w:val="22"/>
        </w:rPr>
        <w:t>.</w:t>
      </w:r>
      <w:r w:rsidR="006B193D" w:rsidRPr="009A5F2F">
        <w:rPr>
          <w:rFonts w:ascii="Arial" w:hAnsi="Arial" w:cs="Arial"/>
          <w:color w:val="auto"/>
          <w:sz w:val="22"/>
          <w:szCs w:val="22"/>
        </w:rPr>
        <w:t>5</w:t>
      </w:r>
      <w:r w:rsidR="004612A0" w:rsidRPr="009A5F2F">
        <w:rPr>
          <w:rFonts w:ascii="Arial" w:hAnsi="Arial" w:cs="Arial"/>
          <w:color w:val="auto"/>
          <w:sz w:val="22"/>
          <w:szCs w:val="22"/>
        </w:rPr>
        <w:t xml:space="preserve"> million of IHS funding (included in the total above).</w:t>
      </w:r>
    </w:p>
    <w:p w14:paraId="283D2F2A" w14:textId="77777777" w:rsidR="00C0516F" w:rsidRPr="009A5F2F" w:rsidRDefault="00C0516F" w:rsidP="00C0516F">
      <w:pPr>
        <w:pStyle w:val="Default"/>
        <w:numPr>
          <w:ilvl w:val="0"/>
          <w:numId w:val="5"/>
        </w:numPr>
        <w:spacing w:after="120"/>
        <w:jc w:val="both"/>
        <w:rPr>
          <w:rFonts w:ascii="Arial" w:hAnsi="Arial" w:cs="Arial"/>
          <w:color w:val="auto"/>
          <w:sz w:val="22"/>
          <w:szCs w:val="22"/>
        </w:rPr>
      </w:pPr>
      <w:r w:rsidRPr="009A5F2F">
        <w:rPr>
          <w:rFonts w:ascii="Arial" w:hAnsi="Arial" w:cs="Arial"/>
          <w:b/>
          <w:color w:val="auto"/>
          <w:sz w:val="22"/>
          <w:szCs w:val="22"/>
        </w:rPr>
        <w:t>Enterprise Funds</w:t>
      </w:r>
    </w:p>
    <w:p w14:paraId="4E47388C" w14:textId="4BDB15E0" w:rsidR="00C0516F" w:rsidRDefault="006E6059" w:rsidP="00C0516F">
      <w:pPr>
        <w:pStyle w:val="Default"/>
        <w:spacing w:after="120"/>
        <w:ind w:left="720"/>
        <w:jc w:val="both"/>
        <w:rPr>
          <w:rFonts w:ascii="Arial" w:hAnsi="Arial" w:cs="Arial"/>
          <w:color w:val="auto"/>
          <w:sz w:val="22"/>
          <w:szCs w:val="22"/>
        </w:rPr>
      </w:pPr>
      <w:r>
        <w:rPr>
          <w:rFonts w:ascii="Arial" w:hAnsi="Arial" w:cs="Arial"/>
          <w:color w:val="auto"/>
          <w:sz w:val="22"/>
          <w:szCs w:val="22"/>
        </w:rPr>
        <w:t>Enterprise funds within the scope of this RFP are the Land Enterprise (major fund) and Loan Program Enterprise.</w:t>
      </w:r>
      <w:r w:rsidR="002640F6">
        <w:rPr>
          <w:rFonts w:ascii="Arial" w:hAnsi="Arial" w:cs="Arial"/>
          <w:color w:val="auto"/>
          <w:sz w:val="22"/>
          <w:szCs w:val="22"/>
        </w:rPr>
        <w:t xml:space="preserve">  The Loan Program Enterprise is substantially decentralized from the government’s accounting and control structure.</w:t>
      </w:r>
      <w:r w:rsidR="003626B9">
        <w:rPr>
          <w:rFonts w:ascii="Arial" w:hAnsi="Arial" w:cs="Arial"/>
          <w:color w:val="auto"/>
          <w:sz w:val="22"/>
          <w:szCs w:val="22"/>
        </w:rPr>
        <w:t xml:space="preserve"> The Gaming Enterprise and Convenience Stores enterprise</w:t>
      </w:r>
      <w:r w:rsidR="00975BEB">
        <w:rPr>
          <w:rFonts w:ascii="Arial" w:hAnsi="Arial" w:cs="Arial"/>
          <w:color w:val="auto"/>
          <w:sz w:val="22"/>
          <w:szCs w:val="22"/>
        </w:rPr>
        <w:t>s</w:t>
      </w:r>
      <w:r w:rsidR="003626B9">
        <w:rPr>
          <w:rFonts w:ascii="Arial" w:hAnsi="Arial" w:cs="Arial"/>
          <w:color w:val="auto"/>
          <w:sz w:val="22"/>
          <w:szCs w:val="22"/>
        </w:rPr>
        <w:t xml:space="preserve"> are separately audited by other auditors.</w:t>
      </w:r>
    </w:p>
    <w:p w14:paraId="2EE318A7" w14:textId="5935962F" w:rsidR="00BE0990" w:rsidRDefault="00BE0990" w:rsidP="00C0516F">
      <w:pPr>
        <w:pStyle w:val="Default"/>
        <w:spacing w:after="120"/>
        <w:ind w:left="720"/>
        <w:jc w:val="both"/>
        <w:rPr>
          <w:rFonts w:ascii="Arial" w:hAnsi="Arial" w:cs="Arial"/>
          <w:color w:val="auto"/>
          <w:sz w:val="22"/>
          <w:szCs w:val="22"/>
        </w:rPr>
      </w:pPr>
    </w:p>
    <w:p w14:paraId="77CF68E8" w14:textId="77777777" w:rsidR="00BE0990" w:rsidRPr="00C0516F" w:rsidRDefault="00BE0990" w:rsidP="00C0516F">
      <w:pPr>
        <w:pStyle w:val="Default"/>
        <w:spacing w:after="120"/>
        <w:ind w:left="720"/>
        <w:jc w:val="both"/>
        <w:rPr>
          <w:rFonts w:ascii="Arial" w:hAnsi="Arial" w:cs="Arial"/>
          <w:color w:val="auto"/>
          <w:sz w:val="22"/>
          <w:szCs w:val="22"/>
        </w:rPr>
      </w:pPr>
    </w:p>
    <w:p w14:paraId="1D5127FB" w14:textId="77777777" w:rsidR="00D937E2" w:rsidRPr="00162BFA" w:rsidRDefault="00D937E2" w:rsidP="007C38E7">
      <w:pPr>
        <w:pStyle w:val="Default"/>
        <w:numPr>
          <w:ilvl w:val="0"/>
          <w:numId w:val="5"/>
        </w:numPr>
        <w:spacing w:after="120"/>
        <w:jc w:val="both"/>
        <w:rPr>
          <w:rFonts w:ascii="Arial" w:hAnsi="Arial" w:cs="Arial"/>
          <w:color w:val="auto"/>
          <w:sz w:val="22"/>
          <w:szCs w:val="22"/>
        </w:rPr>
      </w:pPr>
      <w:r>
        <w:rPr>
          <w:rFonts w:ascii="Arial" w:hAnsi="Arial" w:cs="Arial"/>
          <w:b/>
          <w:bCs/>
          <w:color w:val="auto"/>
          <w:sz w:val="22"/>
          <w:szCs w:val="22"/>
        </w:rPr>
        <w:lastRenderedPageBreak/>
        <w:t>Internal Service</w:t>
      </w:r>
      <w:r w:rsidRPr="00162BFA">
        <w:rPr>
          <w:rFonts w:ascii="Arial" w:hAnsi="Arial" w:cs="Arial"/>
          <w:b/>
          <w:bCs/>
          <w:color w:val="auto"/>
          <w:sz w:val="22"/>
          <w:szCs w:val="22"/>
        </w:rPr>
        <w:t xml:space="preserve"> Fund </w:t>
      </w:r>
    </w:p>
    <w:p w14:paraId="4D7788D9" w14:textId="77777777" w:rsidR="00D937E2" w:rsidRDefault="00D937E2" w:rsidP="00D937E2">
      <w:pPr>
        <w:pStyle w:val="Default"/>
        <w:spacing w:after="120"/>
        <w:ind w:left="720"/>
        <w:jc w:val="both"/>
        <w:rPr>
          <w:rFonts w:ascii="Arial" w:hAnsi="Arial" w:cs="Arial"/>
          <w:color w:val="auto"/>
          <w:sz w:val="22"/>
          <w:szCs w:val="22"/>
        </w:rPr>
      </w:pPr>
      <w:r w:rsidRPr="00162BFA">
        <w:rPr>
          <w:rFonts w:ascii="Arial" w:hAnsi="Arial" w:cs="Arial"/>
          <w:color w:val="auto"/>
          <w:sz w:val="22"/>
          <w:szCs w:val="22"/>
        </w:rPr>
        <w:t xml:space="preserve">This fund accounts </w:t>
      </w:r>
      <w:r w:rsidR="007675DA">
        <w:rPr>
          <w:rFonts w:ascii="Arial" w:hAnsi="Arial" w:cs="Arial"/>
          <w:color w:val="auto"/>
          <w:sz w:val="22"/>
          <w:szCs w:val="22"/>
        </w:rPr>
        <w:t>for the Tribe’s self-insured workers compensation</w:t>
      </w:r>
      <w:r>
        <w:rPr>
          <w:rFonts w:ascii="Arial" w:hAnsi="Arial" w:cs="Arial"/>
          <w:color w:val="auto"/>
          <w:sz w:val="22"/>
          <w:szCs w:val="22"/>
        </w:rPr>
        <w:t xml:space="preserve"> </w:t>
      </w:r>
      <w:r w:rsidR="007675DA">
        <w:rPr>
          <w:rFonts w:ascii="Arial" w:hAnsi="Arial" w:cs="Arial"/>
          <w:color w:val="auto"/>
          <w:sz w:val="22"/>
          <w:szCs w:val="22"/>
        </w:rPr>
        <w:t>activities</w:t>
      </w:r>
      <w:r w:rsidR="00975BEB">
        <w:rPr>
          <w:rFonts w:ascii="Arial" w:hAnsi="Arial" w:cs="Arial"/>
          <w:color w:val="auto"/>
          <w:sz w:val="22"/>
          <w:szCs w:val="22"/>
        </w:rPr>
        <w:t>.</w:t>
      </w:r>
    </w:p>
    <w:p w14:paraId="7DC9BD4D" w14:textId="77777777" w:rsidR="00975BEB" w:rsidRDefault="00975BEB" w:rsidP="00D937E2">
      <w:pPr>
        <w:pStyle w:val="Default"/>
        <w:spacing w:after="120"/>
        <w:ind w:left="720"/>
        <w:jc w:val="both"/>
        <w:rPr>
          <w:rFonts w:ascii="Arial" w:hAnsi="Arial" w:cs="Arial"/>
          <w:color w:val="auto"/>
          <w:sz w:val="22"/>
          <w:szCs w:val="22"/>
        </w:rPr>
      </w:pPr>
    </w:p>
    <w:p w14:paraId="3F703653" w14:textId="77777777" w:rsidR="007C38E7" w:rsidRPr="007C38E7" w:rsidRDefault="007C38E7" w:rsidP="007C38E7">
      <w:pPr>
        <w:pStyle w:val="Default"/>
        <w:numPr>
          <w:ilvl w:val="0"/>
          <w:numId w:val="5"/>
        </w:numPr>
        <w:spacing w:after="120"/>
        <w:jc w:val="both"/>
        <w:rPr>
          <w:rFonts w:ascii="Arial" w:hAnsi="Arial" w:cs="Arial"/>
          <w:b/>
          <w:color w:val="auto"/>
          <w:sz w:val="22"/>
          <w:szCs w:val="22"/>
        </w:rPr>
      </w:pPr>
      <w:r w:rsidRPr="007C38E7">
        <w:rPr>
          <w:rFonts w:ascii="Arial" w:hAnsi="Arial" w:cs="Arial"/>
          <w:b/>
          <w:color w:val="auto"/>
          <w:sz w:val="22"/>
          <w:szCs w:val="22"/>
        </w:rPr>
        <w:t>Fiduciary Fund</w:t>
      </w:r>
    </w:p>
    <w:p w14:paraId="4EE0D1AA" w14:textId="77777777" w:rsidR="004C4F2A" w:rsidRDefault="007C38E7" w:rsidP="009C2ECA">
      <w:pPr>
        <w:pStyle w:val="Default"/>
        <w:spacing w:after="120"/>
        <w:ind w:left="720"/>
        <w:jc w:val="both"/>
        <w:rPr>
          <w:rFonts w:ascii="Arial" w:hAnsi="Arial" w:cs="Arial"/>
          <w:color w:val="auto"/>
          <w:sz w:val="22"/>
          <w:szCs w:val="22"/>
        </w:rPr>
      </w:pPr>
      <w:r>
        <w:rPr>
          <w:rFonts w:ascii="Arial" w:hAnsi="Arial" w:cs="Arial"/>
          <w:color w:val="auto"/>
          <w:sz w:val="22"/>
          <w:szCs w:val="22"/>
        </w:rPr>
        <w:t>This fund represents t</w:t>
      </w:r>
      <w:r w:rsidRPr="007C38E7">
        <w:rPr>
          <w:rFonts w:ascii="Arial" w:hAnsi="Arial" w:cs="Arial"/>
          <w:color w:val="auto"/>
          <w:sz w:val="22"/>
          <w:szCs w:val="22"/>
        </w:rPr>
        <w:t>he Tribal member distributions trust fund is used to account for funds held by the</w:t>
      </w:r>
      <w:r>
        <w:rPr>
          <w:rFonts w:ascii="Arial" w:hAnsi="Arial" w:cs="Arial"/>
          <w:color w:val="auto"/>
          <w:sz w:val="22"/>
          <w:szCs w:val="22"/>
        </w:rPr>
        <w:t xml:space="preserve"> </w:t>
      </w:r>
      <w:r w:rsidRPr="007C38E7">
        <w:rPr>
          <w:rFonts w:ascii="Arial" w:hAnsi="Arial" w:cs="Arial"/>
          <w:color w:val="auto"/>
          <w:sz w:val="22"/>
          <w:szCs w:val="22"/>
        </w:rPr>
        <w:t>Tribe for Tribal members to be distributed once certain eligibility requirements have</w:t>
      </w:r>
      <w:r>
        <w:rPr>
          <w:rFonts w:ascii="Arial" w:hAnsi="Arial" w:cs="Arial"/>
          <w:color w:val="auto"/>
          <w:sz w:val="22"/>
          <w:szCs w:val="22"/>
        </w:rPr>
        <w:t xml:space="preserve"> </w:t>
      </w:r>
      <w:r w:rsidRPr="007C38E7">
        <w:rPr>
          <w:rFonts w:ascii="Arial" w:hAnsi="Arial" w:cs="Arial"/>
          <w:color w:val="auto"/>
          <w:sz w:val="22"/>
          <w:szCs w:val="22"/>
        </w:rPr>
        <w:t>been met.</w:t>
      </w:r>
    </w:p>
    <w:p w14:paraId="21D8337D" w14:textId="77777777" w:rsidR="00D937E2" w:rsidRPr="00C87C93" w:rsidRDefault="00D937E2" w:rsidP="00D937E2">
      <w:pPr>
        <w:pStyle w:val="Default"/>
        <w:spacing w:after="120"/>
        <w:jc w:val="both"/>
        <w:rPr>
          <w:rFonts w:ascii="Arial" w:hAnsi="Arial" w:cs="Arial"/>
          <w:color w:val="auto"/>
          <w:sz w:val="22"/>
          <w:szCs w:val="22"/>
        </w:rPr>
      </w:pPr>
    </w:p>
    <w:p w14:paraId="7E3BF5E2" w14:textId="77777777" w:rsidR="00D937E2" w:rsidRPr="00162BFA" w:rsidRDefault="00D937E2" w:rsidP="00D937E2">
      <w:pPr>
        <w:pStyle w:val="Default"/>
        <w:spacing w:after="120"/>
        <w:jc w:val="both"/>
        <w:rPr>
          <w:rFonts w:ascii="Arial" w:hAnsi="Arial" w:cs="Arial"/>
          <w:color w:val="auto"/>
          <w:sz w:val="22"/>
          <w:szCs w:val="22"/>
        </w:rPr>
      </w:pPr>
      <w:r w:rsidRPr="00162BFA">
        <w:rPr>
          <w:rFonts w:ascii="Arial" w:hAnsi="Arial" w:cs="Arial"/>
          <w:b/>
          <w:bCs/>
          <w:color w:val="auto"/>
          <w:sz w:val="22"/>
          <w:szCs w:val="22"/>
        </w:rPr>
        <w:t xml:space="preserve">(E) REPORTS REQUIRED </w:t>
      </w:r>
    </w:p>
    <w:p w14:paraId="5D54D723" w14:textId="77777777" w:rsidR="000504E4" w:rsidRDefault="00D937E2" w:rsidP="00FD433A">
      <w:pPr>
        <w:pStyle w:val="Default"/>
        <w:numPr>
          <w:ilvl w:val="0"/>
          <w:numId w:val="8"/>
        </w:numPr>
        <w:spacing w:after="120"/>
        <w:jc w:val="both"/>
        <w:rPr>
          <w:rFonts w:ascii="Arial" w:hAnsi="Arial" w:cs="Arial"/>
          <w:color w:val="auto"/>
          <w:sz w:val="22"/>
          <w:szCs w:val="22"/>
        </w:rPr>
      </w:pPr>
      <w:r w:rsidRPr="00162BFA">
        <w:rPr>
          <w:rFonts w:ascii="Arial" w:hAnsi="Arial" w:cs="Arial"/>
          <w:color w:val="auto"/>
          <w:sz w:val="22"/>
          <w:szCs w:val="22"/>
        </w:rPr>
        <w:t xml:space="preserve">The contractor shall prepare reports in accordance with all applicable Standards, including </w:t>
      </w:r>
      <w:r w:rsidR="00241EFA">
        <w:rPr>
          <w:rFonts w:ascii="Arial" w:hAnsi="Arial" w:cs="Arial"/>
          <w:color w:val="auto"/>
          <w:sz w:val="22"/>
          <w:szCs w:val="22"/>
        </w:rPr>
        <w:t>the Single Audit Act</w:t>
      </w:r>
      <w:r>
        <w:rPr>
          <w:rFonts w:ascii="Arial" w:hAnsi="Arial" w:cs="Arial"/>
          <w:color w:val="auto"/>
          <w:sz w:val="22"/>
          <w:szCs w:val="22"/>
        </w:rPr>
        <w:t xml:space="preserve"> </w:t>
      </w:r>
      <w:r w:rsidRPr="00162BFA">
        <w:rPr>
          <w:rFonts w:ascii="Arial" w:hAnsi="Arial" w:cs="Arial"/>
          <w:color w:val="auto"/>
          <w:sz w:val="22"/>
          <w:szCs w:val="22"/>
        </w:rPr>
        <w:t xml:space="preserve">and Government Auditing Standards. </w:t>
      </w:r>
    </w:p>
    <w:p w14:paraId="1ACE3342" w14:textId="77777777" w:rsidR="00241EFA" w:rsidRDefault="00241EFA" w:rsidP="00D937E2">
      <w:pPr>
        <w:pStyle w:val="Default"/>
        <w:spacing w:after="120"/>
        <w:jc w:val="both"/>
        <w:rPr>
          <w:rFonts w:ascii="Arial" w:hAnsi="Arial" w:cs="Arial"/>
          <w:color w:val="auto"/>
          <w:sz w:val="22"/>
          <w:szCs w:val="22"/>
        </w:rPr>
      </w:pPr>
      <w:r>
        <w:rPr>
          <w:rFonts w:ascii="Arial" w:hAnsi="Arial" w:cs="Arial"/>
          <w:color w:val="auto"/>
          <w:sz w:val="22"/>
          <w:szCs w:val="22"/>
        </w:rPr>
        <w:t>T</w:t>
      </w:r>
      <w:r w:rsidR="0073444D">
        <w:rPr>
          <w:rFonts w:ascii="Arial" w:hAnsi="Arial" w:cs="Arial"/>
          <w:color w:val="auto"/>
          <w:sz w:val="22"/>
          <w:szCs w:val="22"/>
        </w:rPr>
        <w:t>he following</w:t>
      </w:r>
      <w:r w:rsidR="00D937E2" w:rsidRPr="00162BFA">
        <w:rPr>
          <w:rFonts w:ascii="Arial" w:hAnsi="Arial" w:cs="Arial"/>
          <w:color w:val="auto"/>
          <w:sz w:val="22"/>
          <w:szCs w:val="22"/>
        </w:rPr>
        <w:t xml:space="preserve"> reports </w:t>
      </w:r>
      <w:r w:rsidR="00D937E2">
        <w:rPr>
          <w:rFonts w:ascii="Arial" w:hAnsi="Arial" w:cs="Arial"/>
          <w:color w:val="auto"/>
          <w:sz w:val="22"/>
          <w:szCs w:val="22"/>
        </w:rPr>
        <w:t xml:space="preserve">will be </w:t>
      </w:r>
      <w:r w:rsidR="00D937E2" w:rsidRPr="00162BFA">
        <w:rPr>
          <w:rFonts w:ascii="Arial" w:hAnsi="Arial" w:cs="Arial"/>
          <w:color w:val="auto"/>
          <w:sz w:val="22"/>
          <w:szCs w:val="22"/>
        </w:rPr>
        <w:t>iss</w:t>
      </w:r>
      <w:r w:rsidR="00D937E2">
        <w:rPr>
          <w:rFonts w:ascii="Arial" w:hAnsi="Arial" w:cs="Arial"/>
          <w:color w:val="auto"/>
          <w:sz w:val="22"/>
          <w:szCs w:val="22"/>
        </w:rPr>
        <w:t xml:space="preserve">ued: </w:t>
      </w:r>
      <w:r w:rsidR="00D937E2" w:rsidRPr="00162BFA">
        <w:rPr>
          <w:rFonts w:ascii="Arial" w:hAnsi="Arial" w:cs="Arial"/>
          <w:color w:val="auto"/>
          <w:sz w:val="22"/>
          <w:szCs w:val="22"/>
        </w:rPr>
        <w:t xml:space="preserve"> </w:t>
      </w:r>
    </w:p>
    <w:p w14:paraId="739120C6" w14:textId="72B6F0BC" w:rsidR="00241EFA" w:rsidRDefault="00D937E2" w:rsidP="00FD433A">
      <w:pPr>
        <w:pStyle w:val="Default"/>
        <w:numPr>
          <w:ilvl w:val="0"/>
          <w:numId w:val="9"/>
        </w:numPr>
        <w:spacing w:after="120"/>
        <w:jc w:val="both"/>
        <w:rPr>
          <w:rFonts w:ascii="Arial" w:hAnsi="Arial" w:cs="Arial"/>
          <w:color w:val="auto"/>
          <w:sz w:val="22"/>
          <w:szCs w:val="22"/>
        </w:rPr>
      </w:pPr>
      <w:r w:rsidRPr="00162BFA">
        <w:rPr>
          <w:rFonts w:ascii="Arial" w:hAnsi="Arial" w:cs="Arial"/>
          <w:color w:val="auto"/>
          <w:sz w:val="22"/>
          <w:szCs w:val="22"/>
        </w:rPr>
        <w:t xml:space="preserve">Tribe-Wide report that includes all funds and component units </w:t>
      </w:r>
      <w:r w:rsidR="003E3478">
        <w:rPr>
          <w:rFonts w:ascii="Arial" w:hAnsi="Arial" w:cs="Arial"/>
          <w:color w:val="auto"/>
          <w:sz w:val="22"/>
          <w:szCs w:val="22"/>
        </w:rPr>
        <w:t>.</w:t>
      </w:r>
    </w:p>
    <w:p w14:paraId="21A335CE" w14:textId="6F3E559A" w:rsidR="00241EFA" w:rsidRDefault="00241EFA" w:rsidP="00FD433A">
      <w:pPr>
        <w:pStyle w:val="Default"/>
        <w:numPr>
          <w:ilvl w:val="0"/>
          <w:numId w:val="9"/>
        </w:numPr>
        <w:spacing w:after="120"/>
        <w:jc w:val="both"/>
        <w:rPr>
          <w:rFonts w:ascii="Arial" w:hAnsi="Arial" w:cs="Arial"/>
          <w:color w:val="auto"/>
          <w:sz w:val="22"/>
          <w:szCs w:val="22"/>
        </w:rPr>
      </w:pPr>
      <w:r>
        <w:rPr>
          <w:rFonts w:ascii="Arial" w:hAnsi="Arial" w:cs="Arial"/>
          <w:color w:val="auto"/>
          <w:sz w:val="22"/>
          <w:szCs w:val="22"/>
        </w:rPr>
        <w:t>Nimiipuu Health (Clinic) fund financial statements</w:t>
      </w:r>
      <w:r w:rsidR="003E3478">
        <w:rPr>
          <w:rFonts w:ascii="Arial" w:hAnsi="Arial" w:cs="Arial"/>
          <w:color w:val="auto"/>
          <w:sz w:val="22"/>
          <w:szCs w:val="22"/>
        </w:rPr>
        <w:t>.</w:t>
      </w:r>
      <w:r w:rsidR="00D937E2" w:rsidRPr="00162BFA">
        <w:rPr>
          <w:rFonts w:ascii="Arial" w:hAnsi="Arial" w:cs="Arial"/>
          <w:color w:val="auto"/>
          <w:sz w:val="22"/>
          <w:szCs w:val="22"/>
        </w:rPr>
        <w:t xml:space="preserve"> </w:t>
      </w:r>
    </w:p>
    <w:p w14:paraId="0D53ECA4" w14:textId="437B77FD" w:rsidR="000504E4" w:rsidRDefault="000504E4" w:rsidP="00FD433A">
      <w:pPr>
        <w:pStyle w:val="Default"/>
        <w:numPr>
          <w:ilvl w:val="0"/>
          <w:numId w:val="9"/>
        </w:numPr>
        <w:spacing w:after="120"/>
        <w:jc w:val="both"/>
        <w:rPr>
          <w:rFonts w:ascii="Arial" w:hAnsi="Arial" w:cs="Arial"/>
          <w:color w:val="auto"/>
          <w:sz w:val="22"/>
          <w:szCs w:val="22"/>
        </w:rPr>
      </w:pPr>
      <w:r w:rsidRPr="000504E4">
        <w:rPr>
          <w:rFonts w:ascii="Arial" w:hAnsi="Arial" w:cs="Arial"/>
          <w:i/>
          <w:color w:val="auto"/>
          <w:sz w:val="22"/>
          <w:szCs w:val="22"/>
        </w:rPr>
        <w:t>Government Auditing Standards</w:t>
      </w:r>
      <w:r>
        <w:rPr>
          <w:rFonts w:ascii="Arial" w:hAnsi="Arial" w:cs="Arial"/>
          <w:color w:val="auto"/>
          <w:sz w:val="22"/>
          <w:szCs w:val="22"/>
        </w:rPr>
        <w:t xml:space="preserve"> Report on internal controls over financial reporting </w:t>
      </w:r>
      <w:r w:rsidR="003E3478">
        <w:rPr>
          <w:rFonts w:ascii="Arial" w:hAnsi="Arial" w:cs="Arial"/>
          <w:color w:val="auto"/>
          <w:sz w:val="22"/>
          <w:szCs w:val="22"/>
        </w:rPr>
        <w:t>.</w:t>
      </w:r>
    </w:p>
    <w:p w14:paraId="67AA0A05" w14:textId="46F1C0BA" w:rsidR="00D937E2" w:rsidRDefault="000504E4" w:rsidP="00FD433A">
      <w:pPr>
        <w:pStyle w:val="Default"/>
        <w:numPr>
          <w:ilvl w:val="0"/>
          <w:numId w:val="9"/>
        </w:numPr>
        <w:spacing w:after="120"/>
        <w:jc w:val="both"/>
        <w:rPr>
          <w:rFonts w:ascii="Arial" w:hAnsi="Arial" w:cs="Arial"/>
          <w:color w:val="auto"/>
          <w:sz w:val="22"/>
          <w:szCs w:val="22"/>
        </w:rPr>
      </w:pPr>
      <w:r>
        <w:rPr>
          <w:rFonts w:ascii="Arial" w:hAnsi="Arial" w:cs="Arial"/>
          <w:color w:val="auto"/>
          <w:sz w:val="22"/>
          <w:szCs w:val="22"/>
        </w:rPr>
        <w:t>Single Audit report on compliance on each major federal program</w:t>
      </w:r>
      <w:r w:rsidR="003E3478">
        <w:rPr>
          <w:rFonts w:ascii="Arial" w:hAnsi="Arial" w:cs="Arial"/>
          <w:color w:val="auto"/>
          <w:sz w:val="22"/>
          <w:szCs w:val="22"/>
        </w:rPr>
        <w:t>.</w:t>
      </w:r>
    </w:p>
    <w:p w14:paraId="014F55BC" w14:textId="00A4A244" w:rsidR="00D937E2" w:rsidRDefault="00D577D1" w:rsidP="004C4F2A">
      <w:pPr>
        <w:pStyle w:val="Default"/>
        <w:spacing w:after="120"/>
        <w:ind w:left="720"/>
        <w:jc w:val="both"/>
        <w:rPr>
          <w:rFonts w:ascii="Arial" w:hAnsi="Arial" w:cs="Arial"/>
          <w:color w:val="auto"/>
          <w:sz w:val="22"/>
          <w:szCs w:val="22"/>
        </w:rPr>
      </w:pPr>
      <w:r>
        <w:rPr>
          <w:rFonts w:ascii="Arial" w:hAnsi="Arial" w:cs="Arial"/>
          <w:color w:val="auto"/>
          <w:sz w:val="22"/>
          <w:szCs w:val="22"/>
        </w:rPr>
        <w:t>The auditor will be responsible for the preparation of the Tribe-Wide and Clinic financial statements and related notes</w:t>
      </w:r>
      <w:r w:rsidR="003626B9">
        <w:rPr>
          <w:rFonts w:ascii="Arial" w:hAnsi="Arial" w:cs="Arial"/>
          <w:color w:val="auto"/>
          <w:sz w:val="22"/>
          <w:szCs w:val="22"/>
        </w:rPr>
        <w:t>, and all schedules included in the notes</w:t>
      </w:r>
      <w:r w:rsidR="003E3478">
        <w:rPr>
          <w:rFonts w:ascii="Arial" w:hAnsi="Arial" w:cs="Arial"/>
          <w:color w:val="auto"/>
          <w:sz w:val="22"/>
          <w:szCs w:val="22"/>
        </w:rPr>
        <w:t>.</w:t>
      </w:r>
    </w:p>
    <w:p w14:paraId="5B98C0B2" w14:textId="77777777" w:rsidR="004612A0" w:rsidRDefault="004612A0" w:rsidP="004612A0">
      <w:pPr>
        <w:pStyle w:val="Default"/>
        <w:numPr>
          <w:ilvl w:val="0"/>
          <w:numId w:val="9"/>
        </w:numPr>
        <w:spacing w:after="120"/>
        <w:jc w:val="both"/>
        <w:rPr>
          <w:rFonts w:ascii="Arial" w:hAnsi="Arial" w:cs="Arial"/>
          <w:color w:val="auto"/>
          <w:sz w:val="22"/>
          <w:szCs w:val="22"/>
        </w:rPr>
      </w:pPr>
      <w:r>
        <w:rPr>
          <w:rFonts w:ascii="Arial" w:hAnsi="Arial" w:cs="Arial"/>
          <w:color w:val="auto"/>
          <w:sz w:val="22"/>
          <w:szCs w:val="22"/>
        </w:rPr>
        <w:t>401(k) report.</w:t>
      </w:r>
    </w:p>
    <w:p w14:paraId="0E255DBC" w14:textId="5F47FCAD" w:rsidR="00D937E2" w:rsidRPr="004C4F2A" w:rsidRDefault="004C4F2A" w:rsidP="00D937E2">
      <w:pPr>
        <w:pStyle w:val="Default"/>
        <w:numPr>
          <w:ilvl w:val="0"/>
          <w:numId w:val="8"/>
        </w:numPr>
        <w:spacing w:after="120"/>
        <w:jc w:val="both"/>
        <w:rPr>
          <w:rFonts w:ascii="Arial" w:hAnsi="Arial" w:cs="Arial"/>
          <w:color w:val="auto"/>
          <w:sz w:val="22"/>
          <w:szCs w:val="22"/>
        </w:rPr>
      </w:pPr>
      <w:r>
        <w:rPr>
          <w:rFonts w:ascii="Arial" w:hAnsi="Arial" w:cs="Arial"/>
          <w:color w:val="auto"/>
          <w:sz w:val="22"/>
          <w:szCs w:val="22"/>
        </w:rPr>
        <w:t>The selected firm</w:t>
      </w:r>
      <w:r w:rsidR="00D937E2" w:rsidRPr="00162BFA">
        <w:rPr>
          <w:rFonts w:ascii="Arial" w:hAnsi="Arial" w:cs="Arial"/>
          <w:color w:val="auto"/>
          <w:sz w:val="22"/>
          <w:szCs w:val="22"/>
        </w:rPr>
        <w:t xml:space="preserve"> shall submit </w:t>
      </w:r>
      <w:r w:rsidR="006B193D">
        <w:rPr>
          <w:rFonts w:ascii="Arial" w:hAnsi="Arial" w:cs="Arial"/>
          <w:color w:val="auto"/>
          <w:sz w:val="22"/>
          <w:szCs w:val="22"/>
        </w:rPr>
        <w:t>two copies</w:t>
      </w:r>
      <w:r w:rsidR="00D937E2" w:rsidRPr="00162BFA">
        <w:rPr>
          <w:rFonts w:ascii="Arial" w:hAnsi="Arial" w:cs="Arial"/>
          <w:color w:val="auto"/>
          <w:sz w:val="22"/>
          <w:szCs w:val="22"/>
        </w:rPr>
        <w:t xml:space="preserve"> of the final report</w:t>
      </w:r>
      <w:r w:rsidR="004612A0">
        <w:rPr>
          <w:rFonts w:ascii="Arial" w:hAnsi="Arial" w:cs="Arial"/>
          <w:color w:val="auto"/>
          <w:sz w:val="22"/>
          <w:szCs w:val="22"/>
        </w:rPr>
        <w:t>(s)</w:t>
      </w:r>
      <w:r w:rsidR="00D937E2" w:rsidRPr="00162BFA">
        <w:rPr>
          <w:rFonts w:ascii="Arial" w:hAnsi="Arial" w:cs="Arial"/>
          <w:color w:val="auto"/>
          <w:sz w:val="22"/>
          <w:szCs w:val="22"/>
        </w:rPr>
        <w:t xml:space="preserve"> to the </w:t>
      </w:r>
      <w:r w:rsidR="00895F81">
        <w:rPr>
          <w:rFonts w:ascii="Arial" w:hAnsi="Arial" w:cs="Arial"/>
          <w:color w:val="auto"/>
          <w:sz w:val="22"/>
          <w:szCs w:val="22"/>
        </w:rPr>
        <w:t>Tribe</w:t>
      </w:r>
      <w:r w:rsidR="00D937E2" w:rsidRPr="00162BFA">
        <w:rPr>
          <w:rFonts w:ascii="Arial" w:hAnsi="Arial" w:cs="Arial"/>
          <w:color w:val="auto"/>
          <w:sz w:val="22"/>
          <w:szCs w:val="22"/>
        </w:rPr>
        <w:t xml:space="preserve">, </w:t>
      </w:r>
      <w:r>
        <w:rPr>
          <w:rFonts w:ascii="Arial" w:hAnsi="Arial" w:cs="Arial"/>
          <w:color w:val="auto"/>
          <w:sz w:val="22"/>
          <w:szCs w:val="22"/>
        </w:rPr>
        <w:t xml:space="preserve">along with PDF versions of each, </w:t>
      </w:r>
      <w:r w:rsidR="00D937E2" w:rsidRPr="00162BFA">
        <w:rPr>
          <w:rFonts w:ascii="Arial" w:hAnsi="Arial" w:cs="Arial"/>
          <w:color w:val="auto"/>
          <w:sz w:val="22"/>
          <w:szCs w:val="22"/>
        </w:rPr>
        <w:t xml:space="preserve">and shall </w:t>
      </w:r>
      <w:r w:rsidR="004E3058">
        <w:rPr>
          <w:rFonts w:ascii="Arial" w:hAnsi="Arial" w:cs="Arial"/>
          <w:color w:val="auto"/>
          <w:sz w:val="22"/>
          <w:szCs w:val="22"/>
        </w:rPr>
        <w:t xml:space="preserve">prepare and </w:t>
      </w:r>
      <w:r w:rsidR="00D937E2" w:rsidRPr="00162BFA">
        <w:rPr>
          <w:rFonts w:ascii="Arial" w:hAnsi="Arial" w:cs="Arial"/>
          <w:color w:val="auto"/>
          <w:sz w:val="22"/>
          <w:szCs w:val="22"/>
        </w:rPr>
        <w:t xml:space="preserve">present </w:t>
      </w:r>
      <w:r w:rsidR="004E3058">
        <w:rPr>
          <w:rFonts w:ascii="Arial" w:hAnsi="Arial" w:cs="Arial"/>
          <w:color w:val="auto"/>
          <w:sz w:val="22"/>
          <w:szCs w:val="22"/>
        </w:rPr>
        <w:t xml:space="preserve">in person </w:t>
      </w:r>
      <w:r w:rsidR="00D937E2" w:rsidRPr="00162BFA">
        <w:rPr>
          <w:rFonts w:ascii="Arial" w:hAnsi="Arial" w:cs="Arial"/>
          <w:color w:val="auto"/>
          <w:sz w:val="22"/>
          <w:szCs w:val="22"/>
        </w:rPr>
        <w:t xml:space="preserve">an oral report on the audit to </w:t>
      </w:r>
      <w:r w:rsidR="00D66AF1">
        <w:rPr>
          <w:rFonts w:ascii="Arial" w:hAnsi="Arial" w:cs="Arial"/>
          <w:color w:val="auto"/>
          <w:sz w:val="22"/>
          <w:szCs w:val="22"/>
        </w:rPr>
        <w:t xml:space="preserve">1) </w:t>
      </w:r>
      <w:r w:rsidR="00D937E2" w:rsidRPr="00162BFA">
        <w:rPr>
          <w:rFonts w:ascii="Arial" w:hAnsi="Arial" w:cs="Arial"/>
          <w:color w:val="auto"/>
          <w:sz w:val="22"/>
          <w:szCs w:val="22"/>
        </w:rPr>
        <w:t xml:space="preserve">the </w:t>
      </w:r>
      <w:r w:rsidR="00FD433A">
        <w:rPr>
          <w:rFonts w:ascii="Arial" w:hAnsi="Arial" w:cs="Arial"/>
          <w:color w:val="auto"/>
          <w:sz w:val="22"/>
          <w:szCs w:val="22"/>
        </w:rPr>
        <w:t>N</w:t>
      </w:r>
      <w:r w:rsidR="00895F81">
        <w:rPr>
          <w:rFonts w:ascii="Arial" w:hAnsi="Arial" w:cs="Arial"/>
          <w:color w:val="auto"/>
          <w:sz w:val="22"/>
          <w:szCs w:val="22"/>
        </w:rPr>
        <w:t xml:space="preserve">PTEC Budget and Finance Subcommittee </w:t>
      </w:r>
      <w:r w:rsidR="003626B9">
        <w:rPr>
          <w:rFonts w:ascii="Arial" w:hAnsi="Arial" w:cs="Arial"/>
          <w:color w:val="auto"/>
          <w:sz w:val="22"/>
          <w:szCs w:val="22"/>
        </w:rPr>
        <w:t xml:space="preserve">in August </w:t>
      </w:r>
      <w:r w:rsidR="004612A0">
        <w:rPr>
          <w:rFonts w:ascii="Arial" w:hAnsi="Arial" w:cs="Arial"/>
          <w:color w:val="auto"/>
          <w:sz w:val="22"/>
          <w:szCs w:val="22"/>
        </w:rPr>
        <w:t xml:space="preserve">each year </w:t>
      </w:r>
      <w:r w:rsidR="00895F81">
        <w:rPr>
          <w:rFonts w:ascii="Arial" w:hAnsi="Arial" w:cs="Arial"/>
          <w:color w:val="auto"/>
          <w:sz w:val="22"/>
          <w:szCs w:val="22"/>
        </w:rPr>
        <w:t xml:space="preserve">and </w:t>
      </w:r>
      <w:r w:rsidR="00D66AF1">
        <w:rPr>
          <w:rFonts w:ascii="Arial" w:hAnsi="Arial" w:cs="Arial"/>
          <w:color w:val="auto"/>
          <w:sz w:val="22"/>
          <w:szCs w:val="22"/>
        </w:rPr>
        <w:t xml:space="preserve">2) </w:t>
      </w:r>
      <w:r w:rsidR="00895F81">
        <w:rPr>
          <w:rFonts w:ascii="Arial" w:hAnsi="Arial" w:cs="Arial"/>
          <w:color w:val="auto"/>
          <w:sz w:val="22"/>
          <w:szCs w:val="22"/>
        </w:rPr>
        <w:t>the Nez Perce Tribe General Council</w:t>
      </w:r>
      <w:r>
        <w:rPr>
          <w:rFonts w:ascii="Arial" w:hAnsi="Arial" w:cs="Arial"/>
          <w:color w:val="auto"/>
          <w:sz w:val="22"/>
          <w:szCs w:val="22"/>
        </w:rPr>
        <w:t xml:space="preserve"> </w:t>
      </w:r>
      <w:r w:rsidR="003626B9">
        <w:rPr>
          <w:rFonts w:ascii="Arial" w:hAnsi="Arial" w:cs="Arial"/>
          <w:color w:val="auto"/>
          <w:sz w:val="22"/>
          <w:szCs w:val="22"/>
        </w:rPr>
        <w:t xml:space="preserve">near the end of </w:t>
      </w:r>
      <w:r w:rsidR="000770EF">
        <w:rPr>
          <w:rFonts w:ascii="Arial" w:hAnsi="Arial" w:cs="Arial"/>
          <w:color w:val="auto"/>
          <w:sz w:val="22"/>
          <w:szCs w:val="22"/>
        </w:rPr>
        <w:t xml:space="preserve">each </w:t>
      </w:r>
      <w:r w:rsidR="003626B9">
        <w:rPr>
          <w:rFonts w:ascii="Arial" w:hAnsi="Arial" w:cs="Arial"/>
          <w:color w:val="auto"/>
          <w:sz w:val="22"/>
          <w:szCs w:val="22"/>
        </w:rPr>
        <w:t>September</w:t>
      </w:r>
      <w:r w:rsidR="004612A0">
        <w:rPr>
          <w:rFonts w:ascii="Arial" w:hAnsi="Arial" w:cs="Arial"/>
          <w:color w:val="auto"/>
          <w:sz w:val="22"/>
          <w:szCs w:val="22"/>
        </w:rPr>
        <w:t xml:space="preserve"> each year.</w:t>
      </w:r>
      <w:r>
        <w:rPr>
          <w:rFonts w:ascii="Arial" w:hAnsi="Arial" w:cs="Arial"/>
          <w:color w:val="auto"/>
          <w:sz w:val="22"/>
          <w:szCs w:val="22"/>
        </w:rPr>
        <w:t xml:space="preserve">  The General Council meetings are held in Lapwai and Kamiah, Idaho in alternating years.</w:t>
      </w:r>
    </w:p>
    <w:p w14:paraId="4A89B7E8" w14:textId="77777777" w:rsidR="00D937E2" w:rsidRPr="00162BFA" w:rsidRDefault="00D937E2" w:rsidP="00D937E2">
      <w:pPr>
        <w:pStyle w:val="Default"/>
        <w:jc w:val="both"/>
        <w:rPr>
          <w:rFonts w:ascii="Arial" w:hAnsi="Arial" w:cs="Arial"/>
          <w:color w:val="auto"/>
          <w:sz w:val="22"/>
          <w:szCs w:val="22"/>
        </w:rPr>
      </w:pPr>
      <w:r w:rsidRPr="00162BFA">
        <w:rPr>
          <w:rFonts w:ascii="Arial" w:hAnsi="Arial" w:cs="Arial"/>
          <w:color w:val="auto"/>
          <w:sz w:val="22"/>
          <w:szCs w:val="22"/>
        </w:rPr>
        <w:t xml:space="preserve"> </w:t>
      </w:r>
    </w:p>
    <w:p w14:paraId="20612B7B" w14:textId="77777777" w:rsidR="00D937E2" w:rsidRPr="00162BFA" w:rsidRDefault="00D937E2" w:rsidP="00D937E2">
      <w:pPr>
        <w:pStyle w:val="Default"/>
        <w:jc w:val="both"/>
        <w:rPr>
          <w:rFonts w:ascii="Arial" w:hAnsi="Arial" w:cs="Arial"/>
          <w:color w:val="auto"/>
          <w:sz w:val="22"/>
          <w:szCs w:val="22"/>
        </w:rPr>
      </w:pPr>
      <w:r w:rsidRPr="00162BFA">
        <w:rPr>
          <w:rFonts w:ascii="Arial" w:hAnsi="Arial" w:cs="Arial"/>
          <w:b/>
          <w:bCs/>
          <w:color w:val="auto"/>
          <w:sz w:val="22"/>
          <w:szCs w:val="22"/>
        </w:rPr>
        <w:t xml:space="preserve">(F) WORKPAPERS </w:t>
      </w:r>
    </w:p>
    <w:p w14:paraId="4ACDCC40" w14:textId="77777777" w:rsidR="004C4F2A" w:rsidRDefault="004C4F2A" w:rsidP="00D937E2">
      <w:pPr>
        <w:pStyle w:val="Default"/>
        <w:jc w:val="both"/>
        <w:rPr>
          <w:rFonts w:ascii="Arial" w:hAnsi="Arial" w:cs="Arial"/>
          <w:color w:val="auto"/>
          <w:sz w:val="22"/>
          <w:szCs w:val="22"/>
        </w:rPr>
      </w:pPr>
    </w:p>
    <w:p w14:paraId="5421806D" w14:textId="77777777" w:rsidR="00D577D1" w:rsidRDefault="00D577D1" w:rsidP="00D937E2">
      <w:pPr>
        <w:pStyle w:val="Default"/>
        <w:jc w:val="both"/>
        <w:rPr>
          <w:rFonts w:ascii="Arial" w:hAnsi="Arial" w:cs="Arial"/>
          <w:color w:val="auto"/>
          <w:sz w:val="22"/>
          <w:szCs w:val="22"/>
        </w:rPr>
      </w:pPr>
      <w:r>
        <w:rPr>
          <w:rFonts w:ascii="Arial" w:hAnsi="Arial" w:cs="Arial"/>
          <w:color w:val="auto"/>
          <w:sz w:val="22"/>
          <w:szCs w:val="22"/>
        </w:rPr>
        <w:t xml:space="preserve">The Tribe will prepare the </w:t>
      </w:r>
      <w:r w:rsidR="00FA7324">
        <w:rPr>
          <w:rFonts w:ascii="Arial" w:hAnsi="Arial" w:cs="Arial"/>
          <w:color w:val="auto"/>
          <w:sz w:val="22"/>
          <w:szCs w:val="22"/>
        </w:rPr>
        <w:t>work papers</w:t>
      </w:r>
      <w:r>
        <w:rPr>
          <w:rFonts w:ascii="Arial" w:hAnsi="Arial" w:cs="Arial"/>
          <w:color w:val="auto"/>
          <w:sz w:val="22"/>
          <w:szCs w:val="22"/>
        </w:rPr>
        <w:t xml:space="preserve"> to support the financial statement balances</w:t>
      </w:r>
      <w:r w:rsidR="009A18E6">
        <w:rPr>
          <w:rFonts w:ascii="Arial" w:hAnsi="Arial" w:cs="Arial"/>
          <w:color w:val="auto"/>
          <w:sz w:val="22"/>
          <w:szCs w:val="22"/>
        </w:rPr>
        <w:t>, other than</w:t>
      </w:r>
      <w:r w:rsidR="00D66AF1">
        <w:rPr>
          <w:rFonts w:ascii="Arial" w:hAnsi="Arial" w:cs="Arial"/>
          <w:color w:val="auto"/>
          <w:sz w:val="22"/>
          <w:szCs w:val="22"/>
        </w:rPr>
        <w:t xml:space="preserve"> those</w:t>
      </w:r>
      <w:r w:rsidR="009A18E6">
        <w:rPr>
          <w:rFonts w:ascii="Arial" w:hAnsi="Arial" w:cs="Arial"/>
          <w:color w:val="auto"/>
          <w:sz w:val="22"/>
          <w:szCs w:val="22"/>
        </w:rPr>
        <w:t xml:space="preserve"> noted below,</w:t>
      </w:r>
      <w:r>
        <w:rPr>
          <w:rFonts w:ascii="Arial" w:hAnsi="Arial" w:cs="Arial"/>
          <w:color w:val="auto"/>
          <w:sz w:val="22"/>
          <w:szCs w:val="22"/>
        </w:rPr>
        <w:t xml:space="preserve"> and </w:t>
      </w:r>
      <w:r w:rsidR="004C4F2A">
        <w:rPr>
          <w:rFonts w:ascii="Arial" w:hAnsi="Arial" w:cs="Arial"/>
          <w:color w:val="auto"/>
          <w:sz w:val="22"/>
          <w:szCs w:val="22"/>
        </w:rPr>
        <w:t xml:space="preserve">a first draft of </w:t>
      </w:r>
      <w:r>
        <w:rPr>
          <w:rFonts w:ascii="Arial" w:hAnsi="Arial" w:cs="Arial"/>
          <w:color w:val="auto"/>
          <w:sz w:val="22"/>
          <w:szCs w:val="22"/>
        </w:rPr>
        <w:t>the Schedule of Expenditures of Federal Awards.</w:t>
      </w:r>
    </w:p>
    <w:p w14:paraId="2448B2E3" w14:textId="77777777" w:rsidR="009A18E6" w:rsidRDefault="009A18E6" w:rsidP="00D937E2">
      <w:pPr>
        <w:pStyle w:val="Default"/>
        <w:jc w:val="both"/>
        <w:rPr>
          <w:rFonts w:ascii="Arial" w:hAnsi="Arial" w:cs="Arial"/>
          <w:color w:val="auto"/>
          <w:sz w:val="22"/>
          <w:szCs w:val="22"/>
        </w:rPr>
      </w:pPr>
    </w:p>
    <w:p w14:paraId="1403676A" w14:textId="0A277CE9" w:rsidR="009A18E6" w:rsidRDefault="009A18E6" w:rsidP="00D937E2">
      <w:pPr>
        <w:pStyle w:val="Default"/>
        <w:jc w:val="both"/>
        <w:rPr>
          <w:rFonts w:ascii="Arial" w:hAnsi="Arial" w:cs="Arial"/>
          <w:color w:val="auto"/>
          <w:sz w:val="22"/>
          <w:szCs w:val="22"/>
        </w:rPr>
      </w:pPr>
      <w:r>
        <w:rPr>
          <w:rFonts w:ascii="Arial" w:hAnsi="Arial" w:cs="Arial"/>
          <w:color w:val="auto"/>
          <w:sz w:val="22"/>
          <w:szCs w:val="22"/>
        </w:rPr>
        <w:t>The auditor will be expected to prepare the</w:t>
      </w:r>
      <w:r w:rsidR="00A329D1">
        <w:rPr>
          <w:rFonts w:ascii="Arial" w:hAnsi="Arial" w:cs="Arial"/>
          <w:color w:val="auto"/>
          <w:sz w:val="22"/>
          <w:szCs w:val="22"/>
        </w:rPr>
        <w:t xml:space="preserve"> full </w:t>
      </w:r>
      <w:r>
        <w:rPr>
          <w:rFonts w:ascii="Arial" w:hAnsi="Arial" w:cs="Arial"/>
          <w:color w:val="auto"/>
          <w:sz w:val="22"/>
          <w:szCs w:val="22"/>
        </w:rPr>
        <w:t xml:space="preserve">financial statements on behalf of the Tribe, which also includes preparation </w:t>
      </w:r>
      <w:r w:rsidR="00A329D1">
        <w:rPr>
          <w:rFonts w:ascii="Arial" w:hAnsi="Arial" w:cs="Arial"/>
          <w:color w:val="auto"/>
          <w:sz w:val="22"/>
          <w:szCs w:val="22"/>
        </w:rPr>
        <w:t xml:space="preserve">and maintenance </w:t>
      </w:r>
      <w:r>
        <w:rPr>
          <w:rFonts w:ascii="Arial" w:hAnsi="Arial" w:cs="Arial"/>
          <w:color w:val="auto"/>
          <w:sz w:val="22"/>
          <w:szCs w:val="22"/>
        </w:rPr>
        <w:t xml:space="preserve">of the governmental </w:t>
      </w:r>
      <w:r w:rsidR="00961C68">
        <w:rPr>
          <w:rFonts w:ascii="Arial" w:hAnsi="Arial" w:cs="Arial"/>
          <w:color w:val="auto"/>
          <w:sz w:val="22"/>
          <w:szCs w:val="22"/>
        </w:rPr>
        <w:t>funds</w:t>
      </w:r>
      <w:r>
        <w:rPr>
          <w:rFonts w:ascii="Arial" w:hAnsi="Arial" w:cs="Arial"/>
          <w:color w:val="auto"/>
          <w:sz w:val="22"/>
          <w:szCs w:val="22"/>
        </w:rPr>
        <w:t xml:space="preserve"> depreciation schedule</w:t>
      </w:r>
      <w:r w:rsidR="00A20F99">
        <w:rPr>
          <w:rFonts w:ascii="Arial" w:hAnsi="Arial" w:cs="Arial"/>
          <w:color w:val="auto"/>
          <w:sz w:val="22"/>
          <w:szCs w:val="22"/>
        </w:rPr>
        <w:t>, capital asset roll</w:t>
      </w:r>
      <w:r w:rsidR="004C4F2A">
        <w:rPr>
          <w:rFonts w:ascii="Arial" w:hAnsi="Arial" w:cs="Arial"/>
          <w:color w:val="auto"/>
          <w:sz w:val="22"/>
          <w:szCs w:val="22"/>
        </w:rPr>
        <w:t>-</w:t>
      </w:r>
      <w:r w:rsidR="00A20F99">
        <w:rPr>
          <w:rFonts w:ascii="Arial" w:hAnsi="Arial" w:cs="Arial"/>
          <w:color w:val="auto"/>
          <w:sz w:val="22"/>
          <w:szCs w:val="22"/>
        </w:rPr>
        <w:t>forward, debt r</w:t>
      </w:r>
      <w:r w:rsidR="00D66AF1">
        <w:rPr>
          <w:rFonts w:ascii="Arial" w:hAnsi="Arial" w:cs="Arial"/>
          <w:color w:val="auto"/>
          <w:sz w:val="22"/>
          <w:szCs w:val="22"/>
        </w:rPr>
        <w:t>oll</w:t>
      </w:r>
      <w:r w:rsidR="004C4F2A">
        <w:rPr>
          <w:rFonts w:ascii="Arial" w:hAnsi="Arial" w:cs="Arial"/>
          <w:color w:val="auto"/>
          <w:sz w:val="22"/>
          <w:szCs w:val="22"/>
        </w:rPr>
        <w:t>-</w:t>
      </w:r>
      <w:r w:rsidR="00D66AF1">
        <w:rPr>
          <w:rFonts w:ascii="Arial" w:hAnsi="Arial" w:cs="Arial"/>
          <w:color w:val="auto"/>
          <w:sz w:val="22"/>
          <w:szCs w:val="22"/>
        </w:rPr>
        <w:t>forward, including maturity schedules,</w:t>
      </w:r>
      <w:r w:rsidR="00A20F99">
        <w:rPr>
          <w:rFonts w:ascii="Arial" w:hAnsi="Arial" w:cs="Arial"/>
          <w:color w:val="auto"/>
          <w:sz w:val="22"/>
          <w:szCs w:val="22"/>
        </w:rPr>
        <w:t xml:space="preserve"> and</w:t>
      </w:r>
      <w:r>
        <w:rPr>
          <w:rFonts w:ascii="Arial" w:hAnsi="Arial" w:cs="Arial"/>
          <w:color w:val="auto"/>
          <w:sz w:val="22"/>
          <w:szCs w:val="22"/>
        </w:rPr>
        <w:t xml:space="preserve"> </w:t>
      </w:r>
      <w:r w:rsidR="00A20F99">
        <w:rPr>
          <w:rFonts w:ascii="Arial" w:hAnsi="Arial" w:cs="Arial"/>
          <w:color w:val="auto"/>
          <w:sz w:val="22"/>
          <w:szCs w:val="22"/>
        </w:rPr>
        <w:t xml:space="preserve">cash and </w:t>
      </w:r>
      <w:r>
        <w:rPr>
          <w:rFonts w:ascii="Arial" w:hAnsi="Arial" w:cs="Arial"/>
          <w:color w:val="auto"/>
          <w:sz w:val="22"/>
          <w:szCs w:val="22"/>
        </w:rPr>
        <w:t>investment disclosure</w:t>
      </w:r>
      <w:r w:rsidR="00A20F99">
        <w:rPr>
          <w:rFonts w:ascii="Arial" w:hAnsi="Arial" w:cs="Arial"/>
          <w:color w:val="auto"/>
          <w:sz w:val="22"/>
          <w:szCs w:val="22"/>
        </w:rPr>
        <w:t>s</w:t>
      </w:r>
      <w:r>
        <w:rPr>
          <w:rFonts w:ascii="Arial" w:hAnsi="Arial" w:cs="Arial"/>
          <w:color w:val="auto"/>
          <w:sz w:val="22"/>
          <w:szCs w:val="22"/>
        </w:rPr>
        <w:t xml:space="preserve"> </w:t>
      </w:r>
      <w:r w:rsidR="00A20F99">
        <w:rPr>
          <w:rFonts w:ascii="Arial" w:hAnsi="Arial" w:cs="Arial"/>
          <w:color w:val="auto"/>
          <w:sz w:val="22"/>
          <w:szCs w:val="22"/>
        </w:rPr>
        <w:t>with regards to maturities and classification</w:t>
      </w:r>
      <w:r>
        <w:rPr>
          <w:rFonts w:ascii="Arial" w:hAnsi="Arial" w:cs="Arial"/>
          <w:color w:val="auto"/>
          <w:sz w:val="22"/>
          <w:szCs w:val="22"/>
        </w:rPr>
        <w:t>.</w:t>
      </w:r>
    </w:p>
    <w:p w14:paraId="61A302C8" w14:textId="77777777" w:rsidR="00D577D1" w:rsidRDefault="00D577D1" w:rsidP="00D937E2">
      <w:pPr>
        <w:pStyle w:val="Default"/>
        <w:jc w:val="both"/>
        <w:rPr>
          <w:rFonts w:ascii="Arial" w:hAnsi="Arial" w:cs="Arial"/>
          <w:color w:val="auto"/>
          <w:sz w:val="22"/>
          <w:szCs w:val="22"/>
        </w:rPr>
      </w:pPr>
    </w:p>
    <w:p w14:paraId="45AE921D" w14:textId="6AF87255" w:rsidR="00D937E2" w:rsidRDefault="00D937E2" w:rsidP="00D937E2">
      <w:pPr>
        <w:pStyle w:val="Default"/>
        <w:jc w:val="both"/>
        <w:rPr>
          <w:rFonts w:ascii="Arial" w:hAnsi="Arial" w:cs="Arial"/>
          <w:color w:val="auto"/>
          <w:sz w:val="22"/>
          <w:szCs w:val="22"/>
        </w:rPr>
      </w:pPr>
      <w:r>
        <w:rPr>
          <w:rFonts w:ascii="Arial" w:hAnsi="Arial" w:cs="Arial"/>
          <w:color w:val="auto"/>
          <w:sz w:val="22"/>
          <w:szCs w:val="22"/>
        </w:rPr>
        <w:t>The auditor</w:t>
      </w:r>
      <w:r w:rsidRPr="00162BFA">
        <w:rPr>
          <w:rFonts w:ascii="Arial" w:hAnsi="Arial" w:cs="Arial"/>
          <w:color w:val="auto"/>
          <w:sz w:val="22"/>
          <w:szCs w:val="22"/>
        </w:rPr>
        <w:t xml:space="preserve"> shall summarize all audit findings, observations, </w:t>
      </w:r>
      <w:r w:rsidR="00961C68" w:rsidRPr="00162BFA">
        <w:rPr>
          <w:rFonts w:ascii="Arial" w:hAnsi="Arial" w:cs="Arial"/>
          <w:color w:val="auto"/>
          <w:sz w:val="22"/>
          <w:szCs w:val="22"/>
        </w:rPr>
        <w:t>conclusions,</w:t>
      </w:r>
      <w:r w:rsidRPr="00162BFA">
        <w:rPr>
          <w:rFonts w:ascii="Arial" w:hAnsi="Arial" w:cs="Arial"/>
          <w:color w:val="auto"/>
          <w:sz w:val="22"/>
          <w:szCs w:val="22"/>
        </w:rPr>
        <w:t xml:space="preserve"> and recommendations in a </w:t>
      </w:r>
      <w:r w:rsidR="00FA7324" w:rsidRPr="00162BFA">
        <w:rPr>
          <w:rFonts w:ascii="Arial" w:hAnsi="Arial" w:cs="Arial"/>
          <w:color w:val="auto"/>
          <w:sz w:val="22"/>
          <w:szCs w:val="22"/>
        </w:rPr>
        <w:t>work paper</w:t>
      </w:r>
      <w:r w:rsidRPr="00162BFA">
        <w:rPr>
          <w:rFonts w:ascii="Arial" w:hAnsi="Arial" w:cs="Arial"/>
          <w:color w:val="auto"/>
          <w:sz w:val="22"/>
          <w:szCs w:val="22"/>
        </w:rPr>
        <w:t xml:space="preserve"> file that will support the </w:t>
      </w:r>
      <w:r w:rsidR="00F94CCF">
        <w:rPr>
          <w:rFonts w:ascii="Arial" w:hAnsi="Arial" w:cs="Arial"/>
          <w:color w:val="auto"/>
          <w:sz w:val="22"/>
          <w:szCs w:val="22"/>
        </w:rPr>
        <w:t>reports</w:t>
      </w:r>
      <w:r w:rsidRPr="00162BFA">
        <w:rPr>
          <w:rFonts w:ascii="Arial" w:hAnsi="Arial" w:cs="Arial"/>
          <w:color w:val="auto"/>
          <w:sz w:val="22"/>
          <w:szCs w:val="22"/>
        </w:rPr>
        <w:t xml:space="preserve">.  The audit </w:t>
      </w:r>
      <w:r w:rsidR="00FA7324" w:rsidRPr="00162BFA">
        <w:rPr>
          <w:rFonts w:ascii="Arial" w:hAnsi="Arial" w:cs="Arial"/>
          <w:color w:val="auto"/>
          <w:sz w:val="22"/>
          <w:szCs w:val="22"/>
        </w:rPr>
        <w:t>work papers</w:t>
      </w:r>
      <w:r w:rsidRPr="00162BFA">
        <w:rPr>
          <w:rFonts w:ascii="Arial" w:hAnsi="Arial" w:cs="Arial"/>
          <w:color w:val="auto"/>
          <w:sz w:val="22"/>
          <w:szCs w:val="22"/>
        </w:rPr>
        <w:t xml:space="preserve"> shall be made available for review by the Federal Cognizant audit agency</w:t>
      </w:r>
      <w:r>
        <w:rPr>
          <w:rFonts w:ascii="Arial" w:hAnsi="Arial" w:cs="Arial"/>
          <w:color w:val="auto"/>
          <w:sz w:val="22"/>
          <w:szCs w:val="22"/>
        </w:rPr>
        <w:t xml:space="preserve">, </w:t>
      </w:r>
      <w:r w:rsidRPr="00162BFA">
        <w:rPr>
          <w:rFonts w:ascii="Arial" w:hAnsi="Arial" w:cs="Arial"/>
          <w:color w:val="auto"/>
          <w:sz w:val="22"/>
          <w:szCs w:val="22"/>
        </w:rPr>
        <w:t xml:space="preserve">and the U.S. General Accounting Office </w:t>
      </w:r>
      <w:proofErr w:type="gramStart"/>
      <w:r w:rsidRPr="00162BFA">
        <w:rPr>
          <w:rFonts w:ascii="Arial" w:hAnsi="Arial" w:cs="Arial"/>
          <w:color w:val="auto"/>
          <w:sz w:val="22"/>
          <w:szCs w:val="22"/>
        </w:rPr>
        <w:t>during the course of</w:t>
      </w:r>
      <w:proofErr w:type="gramEnd"/>
      <w:r w:rsidRPr="00162BFA">
        <w:rPr>
          <w:rFonts w:ascii="Arial" w:hAnsi="Arial" w:cs="Arial"/>
          <w:color w:val="auto"/>
          <w:sz w:val="22"/>
          <w:szCs w:val="22"/>
        </w:rPr>
        <w:t xml:space="preserve"> the audit and for a period of three years after the audit has been accepted by the Federal Cognizant audit agency. </w:t>
      </w:r>
    </w:p>
    <w:p w14:paraId="58471001" w14:textId="393DCA35" w:rsidR="00BE0990" w:rsidRDefault="00BE0990" w:rsidP="00D937E2">
      <w:pPr>
        <w:pStyle w:val="Default"/>
        <w:jc w:val="both"/>
        <w:rPr>
          <w:rFonts w:ascii="Arial" w:hAnsi="Arial" w:cs="Arial"/>
          <w:color w:val="auto"/>
          <w:sz w:val="22"/>
          <w:szCs w:val="22"/>
        </w:rPr>
      </w:pPr>
    </w:p>
    <w:p w14:paraId="128336E9" w14:textId="77777777" w:rsidR="00BE0990" w:rsidRDefault="00BE0990" w:rsidP="00D937E2">
      <w:pPr>
        <w:pStyle w:val="Default"/>
        <w:jc w:val="both"/>
        <w:rPr>
          <w:rFonts w:ascii="Arial" w:hAnsi="Arial" w:cs="Arial"/>
          <w:color w:val="auto"/>
          <w:sz w:val="22"/>
          <w:szCs w:val="22"/>
        </w:rPr>
      </w:pPr>
    </w:p>
    <w:p w14:paraId="4861B14A" w14:textId="77777777" w:rsidR="00D937E2" w:rsidRPr="00162BFA" w:rsidRDefault="00D937E2" w:rsidP="00D937E2">
      <w:pPr>
        <w:pStyle w:val="Default"/>
        <w:jc w:val="both"/>
        <w:rPr>
          <w:rFonts w:ascii="Arial" w:hAnsi="Arial" w:cs="Arial"/>
          <w:color w:val="auto"/>
          <w:sz w:val="22"/>
          <w:szCs w:val="22"/>
        </w:rPr>
      </w:pPr>
      <w:r w:rsidRPr="00162BFA">
        <w:rPr>
          <w:rFonts w:ascii="Arial" w:hAnsi="Arial" w:cs="Arial"/>
          <w:color w:val="auto"/>
          <w:sz w:val="22"/>
          <w:szCs w:val="22"/>
        </w:rPr>
        <w:t xml:space="preserve"> </w:t>
      </w:r>
    </w:p>
    <w:p w14:paraId="66DB340E" w14:textId="77777777" w:rsidR="00D937E2" w:rsidRPr="00162BFA" w:rsidRDefault="00D937E2" w:rsidP="00D937E2">
      <w:pPr>
        <w:pStyle w:val="Default"/>
        <w:jc w:val="both"/>
        <w:rPr>
          <w:rFonts w:ascii="Arial" w:hAnsi="Arial" w:cs="Arial"/>
          <w:color w:val="auto"/>
          <w:sz w:val="22"/>
          <w:szCs w:val="22"/>
        </w:rPr>
      </w:pPr>
      <w:r w:rsidRPr="00162BFA">
        <w:rPr>
          <w:rFonts w:ascii="Arial" w:hAnsi="Arial" w:cs="Arial"/>
          <w:b/>
          <w:bCs/>
          <w:color w:val="auto"/>
          <w:sz w:val="22"/>
          <w:szCs w:val="22"/>
        </w:rPr>
        <w:lastRenderedPageBreak/>
        <w:t xml:space="preserve">(G) ENTRANCE AND EXIT CONFERENCES </w:t>
      </w:r>
    </w:p>
    <w:p w14:paraId="0268E491" w14:textId="77777777" w:rsidR="004C4F2A" w:rsidRDefault="004C4F2A" w:rsidP="00D937E2">
      <w:pPr>
        <w:pStyle w:val="Default"/>
        <w:jc w:val="both"/>
        <w:rPr>
          <w:rFonts w:ascii="Arial" w:hAnsi="Arial" w:cs="Arial"/>
          <w:color w:val="auto"/>
          <w:sz w:val="22"/>
          <w:szCs w:val="22"/>
        </w:rPr>
      </w:pPr>
    </w:p>
    <w:p w14:paraId="0D153C3C" w14:textId="77777777" w:rsidR="00D937E2" w:rsidRPr="00162BFA" w:rsidRDefault="00A14EF6" w:rsidP="00D937E2">
      <w:pPr>
        <w:pStyle w:val="Default"/>
        <w:jc w:val="both"/>
        <w:rPr>
          <w:rFonts w:ascii="Arial" w:hAnsi="Arial" w:cs="Arial"/>
          <w:color w:val="auto"/>
          <w:sz w:val="22"/>
          <w:szCs w:val="22"/>
        </w:rPr>
      </w:pPr>
      <w:r>
        <w:rPr>
          <w:rFonts w:ascii="Arial" w:hAnsi="Arial" w:cs="Arial"/>
          <w:color w:val="auto"/>
          <w:sz w:val="22"/>
          <w:szCs w:val="22"/>
        </w:rPr>
        <w:t>In-person e</w:t>
      </w:r>
      <w:r w:rsidR="00D937E2" w:rsidRPr="00162BFA">
        <w:rPr>
          <w:rFonts w:ascii="Arial" w:hAnsi="Arial" w:cs="Arial"/>
          <w:color w:val="auto"/>
          <w:sz w:val="22"/>
          <w:szCs w:val="22"/>
        </w:rPr>
        <w:t xml:space="preserve">ntrance and Exit Conferences shall be held with the </w:t>
      </w:r>
      <w:r w:rsidR="00542873">
        <w:rPr>
          <w:rFonts w:ascii="Arial" w:hAnsi="Arial" w:cs="Arial"/>
          <w:color w:val="auto"/>
          <w:sz w:val="22"/>
          <w:szCs w:val="22"/>
        </w:rPr>
        <w:t>Tribe</w:t>
      </w:r>
      <w:r w:rsidR="00D937E2" w:rsidRPr="00162BFA">
        <w:rPr>
          <w:rFonts w:ascii="Arial" w:hAnsi="Arial" w:cs="Arial"/>
          <w:color w:val="auto"/>
          <w:sz w:val="22"/>
          <w:szCs w:val="22"/>
        </w:rPr>
        <w:t xml:space="preserve"> and must be coordinated with the </w:t>
      </w:r>
      <w:r w:rsidR="004612A0">
        <w:rPr>
          <w:rFonts w:ascii="Arial" w:hAnsi="Arial" w:cs="Arial"/>
          <w:color w:val="auto"/>
          <w:sz w:val="22"/>
          <w:szCs w:val="22"/>
        </w:rPr>
        <w:t>Finance Manager and/or</w:t>
      </w:r>
      <w:r w:rsidR="00FD433A">
        <w:rPr>
          <w:rFonts w:ascii="Arial" w:hAnsi="Arial" w:cs="Arial"/>
          <w:color w:val="auto"/>
          <w:sz w:val="22"/>
          <w:szCs w:val="22"/>
        </w:rPr>
        <w:t xml:space="preserve"> Treasurer</w:t>
      </w:r>
      <w:r w:rsidR="00D937E2" w:rsidRPr="00162BFA">
        <w:rPr>
          <w:rFonts w:ascii="Arial" w:hAnsi="Arial" w:cs="Arial"/>
          <w:color w:val="auto"/>
          <w:sz w:val="22"/>
          <w:szCs w:val="22"/>
        </w:rPr>
        <w:t xml:space="preserve">.  </w:t>
      </w:r>
    </w:p>
    <w:p w14:paraId="63BAB220" w14:textId="2D3DF2E3" w:rsidR="007640F5" w:rsidRPr="00064F49" w:rsidRDefault="00D937E2" w:rsidP="007640F5">
      <w:pPr>
        <w:pStyle w:val="Default"/>
        <w:rPr>
          <w:rFonts w:ascii="Arial" w:hAnsi="Arial" w:cs="Arial"/>
          <w:color w:val="auto"/>
          <w:sz w:val="22"/>
          <w:szCs w:val="22"/>
        </w:rPr>
      </w:pPr>
      <w:r w:rsidRPr="00162BFA">
        <w:rPr>
          <w:rFonts w:ascii="Arial" w:hAnsi="Arial" w:cs="Arial"/>
          <w:color w:val="auto"/>
          <w:sz w:val="22"/>
          <w:szCs w:val="22"/>
        </w:rPr>
        <w:t xml:space="preserve"> </w:t>
      </w:r>
      <w:r w:rsidR="007640F5">
        <w:rPr>
          <w:rFonts w:ascii="Arial" w:hAnsi="Arial" w:cs="Arial"/>
          <w:b/>
          <w:bCs/>
          <w:color w:val="auto"/>
          <w:sz w:val="22"/>
          <w:szCs w:val="22"/>
        </w:rPr>
        <w:t>(H)</w:t>
      </w:r>
      <w:r w:rsidR="007640F5" w:rsidRPr="00064F49">
        <w:rPr>
          <w:rFonts w:ascii="Arial" w:hAnsi="Arial" w:cs="Arial"/>
          <w:b/>
          <w:bCs/>
          <w:color w:val="auto"/>
          <w:sz w:val="22"/>
          <w:szCs w:val="22"/>
        </w:rPr>
        <w:t xml:space="preserve"> ABOUT THE </w:t>
      </w:r>
      <w:r w:rsidR="007640F5">
        <w:rPr>
          <w:rFonts w:ascii="Arial" w:hAnsi="Arial" w:cs="Arial"/>
          <w:b/>
          <w:bCs/>
          <w:color w:val="auto"/>
          <w:sz w:val="22"/>
          <w:szCs w:val="22"/>
        </w:rPr>
        <w:t xml:space="preserve">401(k) </w:t>
      </w:r>
      <w:r w:rsidR="007640F5" w:rsidRPr="00064F49">
        <w:rPr>
          <w:rFonts w:ascii="Arial" w:hAnsi="Arial" w:cs="Arial"/>
          <w:b/>
          <w:bCs/>
          <w:color w:val="auto"/>
          <w:sz w:val="22"/>
          <w:szCs w:val="22"/>
        </w:rPr>
        <w:t xml:space="preserve">PLAN </w:t>
      </w:r>
    </w:p>
    <w:p w14:paraId="0C505AAA" w14:textId="77777777" w:rsidR="007640F5" w:rsidRPr="00064F49" w:rsidRDefault="007640F5" w:rsidP="007640F5">
      <w:pPr>
        <w:pStyle w:val="Default"/>
        <w:rPr>
          <w:rFonts w:ascii="Arial" w:hAnsi="Arial" w:cs="Arial"/>
          <w:color w:val="auto"/>
          <w:sz w:val="22"/>
          <w:szCs w:val="22"/>
        </w:rPr>
      </w:pPr>
    </w:p>
    <w:p w14:paraId="01B2D19A" w14:textId="77777777" w:rsidR="007640F5" w:rsidRPr="00064F49" w:rsidRDefault="007640F5" w:rsidP="007640F5">
      <w:pPr>
        <w:pStyle w:val="Default"/>
        <w:rPr>
          <w:rFonts w:ascii="Arial" w:hAnsi="Arial" w:cs="Arial"/>
          <w:color w:val="auto"/>
          <w:sz w:val="22"/>
          <w:szCs w:val="22"/>
        </w:rPr>
      </w:pPr>
      <w:r w:rsidRPr="00064F49">
        <w:rPr>
          <w:rFonts w:ascii="Arial" w:hAnsi="Arial" w:cs="Arial"/>
          <w:color w:val="auto"/>
          <w:sz w:val="22"/>
          <w:szCs w:val="22"/>
        </w:rPr>
        <w:t>The Nez Perce Tribe 401(k) Plan is a defined contribution plan. Participants may contribute a portion of their compensation, as defined in the Plan document, subject to certain limitations. Additionally, participants may contribute a portion of their pre-tax compensation, or their after-tax compensation and designate it as a Roth deferral contribution, or any combination of the two. Both types of contribut</w:t>
      </w:r>
      <w:r>
        <w:rPr>
          <w:rFonts w:ascii="Arial" w:hAnsi="Arial" w:cs="Arial"/>
          <w:color w:val="auto"/>
          <w:sz w:val="22"/>
          <w:szCs w:val="22"/>
        </w:rPr>
        <w:t>ions are eligible to receive a limited</w:t>
      </w:r>
      <w:r w:rsidRPr="00064F49">
        <w:rPr>
          <w:rFonts w:ascii="Arial" w:hAnsi="Arial" w:cs="Arial"/>
          <w:color w:val="auto"/>
          <w:sz w:val="22"/>
          <w:szCs w:val="22"/>
        </w:rPr>
        <w:t xml:space="preserve"> </w:t>
      </w:r>
      <w:r>
        <w:rPr>
          <w:rFonts w:ascii="Arial" w:hAnsi="Arial" w:cs="Arial"/>
          <w:color w:val="auto"/>
          <w:sz w:val="22"/>
          <w:szCs w:val="22"/>
        </w:rPr>
        <w:t>annual</w:t>
      </w:r>
      <w:r w:rsidRPr="00064F49">
        <w:rPr>
          <w:rFonts w:ascii="Arial" w:hAnsi="Arial" w:cs="Arial"/>
          <w:color w:val="auto"/>
          <w:sz w:val="22"/>
          <w:szCs w:val="22"/>
        </w:rPr>
        <w:t xml:space="preserve"> employer match.</w:t>
      </w:r>
    </w:p>
    <w:p w14:paraId="441FAA02" w14:textId="77777777" w:rsidR="007640F5" w:rsidRPr="00064F49" w:rsidRDefault="007640F5" w:rsidP="007640F5">
      <w:pPr>
        <w:pStyle w:val="Default"/>
        <w:rPr>
          <w:rFonts w:ascii="Arial" w:hAnsi="Arial" w:cs="Arial"/>
          <w:color w:val="auto"/>
          <w:sz w:val="22"/>
          <w:szCs w:val="22"/>
        </w:rPr>
      </w:pPr>
    </w:p>
    <w:p w14:paraId="0DC9D6E3" w14:textId="37058135" w:rsidR="007640F5" w:rsidRPr="00064F49" w:rsidRDefault="007640F5" w:rsidP="007640F5">
      <w:pPr>
        <w:pStyle w:val="Default"/>
        <w:rPr>
          <w:rFonts w:ascii="Arial" w:hAnsi="Arial" w:cs="Arial"/>
          <w:color w:val="auto"/>
          <w:sz w:val="22"/>
          <w:szCs w:val="22"/>
        </w:rPr>
      </w:pPr>
      <w:r w:rsidRPr="00064F49">
        <w:rPr>
          <w:rFonts w:ascii="Arial" w:hAnsi="Arial" w:cs="Arial"/>
          <w:color w:val="auto"/>
          <w:sz w:val="22"/>
          <w:szCs w:val="22"/>
        </w:rPr>
        <w:t xml:space="preserve">Participants are immediately vested in their salary deferral contributions and rollover contributions. Vesting in employer discretionary matching and non-elective contributions occur on a </w:t>
      </w:r>
      <w:r w:rsidR="003E3478" w:rsidRPr="00064F49">
        <w:rPr>
          <w:rFonts w:ascii="Arial" w:hAnsi="Arial" w:cs="Arial"/>
          <w:color w:val="auto"/>
          <w:sz w:val="22"/>
          <w:szCs w:val="22"/>
        </w:rPr>
        <w:t>three-year</w:t>
      </w:r>
      <w:r w:rsidRPr="00064F49">
        <w:rPr>
          <w:rFonts w:ascii="Arial" w:hAnsi="Arial" w:cs="Arial"/>
          <w:color w:val="auto"/>
          <w:sz w:val="22"/>
          <w:szCs w:val="22"/>
        </w:rPr>
        <w:t xml:space="preserve"> cliff-vesting schedule, where 0% is vested until after 3 years of e</w:t>
      </w:r>
      <w:r>
        <w:rPr>
          <w:rFonts w:ascii="Arial" w:hAnsi="Arial" w:cs="Arial"/>
          <w:color w:val="auto"/>
          <w:sz w:val="22"/>
          <w:szCs w:val="22"/>
        </w:rPr>
        <w:t>mployment.</w:t>
      </w:r>
    </w:p>
    <w:p w14:paraId="134589E0" w14:textId="77777777" w:rsidR="007640F5" w:rsidRPr="00064F49" w:rsidRDefault="007640F5" w:rsidP="007640F5">
      <w:pPr>
        <w:pStyle w:val="Default"/>
        <w:rPr>
          <w:rFonts w:ascii="Arial" w:hAnsi="Arial" w:cs="Arial"/>
          <w:color w:val="auto"/>
          <w:sz w:val="22"/>
          <w:szCs w:val="22"/>
        </w:rPr>
      </w:pPr>
    </w:p>
    <w:p w14:paraId="6DC70DD2" w14:textId="4272220B" w:rsidR="007640F5" w:rsidRPr="00A91DD0" w:rsidRDefault="007640F5" w:rsidP="007640F5">
      <w:pPr>
        <w:pStyle w:val="Default"/>
        <w:rPr>
          <w:rFonts w:ascii="Arial" w:hAnsi="Arial" w:cs="Arial"/>
          <w:color w:val="auto"/>
          <w:sz w:val="22"/>
          <w:szCs w:val="22"/>
        </w:rPr>
      </w:pPr>
      <w:r w:rsidRPr="00064F49">
        <w:rPr>
          <w:rFonts w:ascii="Arial" w:hAnsi="Arial" w:cs="Arial"/>
          <w:color w:val="auto"/>
          <w:sz w:val="22"/>
          <w:szCs w:val="22"/>
        </w:rPr>
        <w:t>The Plan is available to all employees of the Nez Perce Tribe and its entities and is subject to the provisions of the Employee Retirement Income Security Act of 1974, as amended ("ERISA").</w:t>
      </w:r>
      <w:r w:rsidRPr="00A91DD0">
        <w:rPr>
          <w:rFonts w:ascii="Arial" w:hAnsi="Arial" w:cs="Arial"/>
          <w:color w:val="auto"/>
          <w:sz w:val="22"/>
          <w:szCs w:val="22"/>
        </w:rPr>
        <w:t xml:space="preserve"> </w:t>
      </w:r>
      <w:r>
        <w:rPr>
          <w:rFonts w:ascii="Arial" w:hAnsi="Arial" w:cs="Arial"/>
          <w:color w:val="auto"/>
          <w:sz w:val="22"/>
          <w:szCs w:val="22"/>
        </w:rPr>
        <w:t xml:space="preserve"> </w:t>
      </w:r>
      <w:r w:rsidRPr="00A91DD0">
        <w:rPr>
          <w:rFonts w:ascii="Arial" w:hAnsi="Arial" w:cs="Arial"/>
          <w:color w:val="auto"/>
          <w:sz w:val="22"/>
          <w:szCs w:val="22"/>
        </w:rPr>
        <w:t>The Nez Perce Tribe currently has 4 entities participati</w:t>
      </w:r>
      <w:r w:rsidR="00A329D1">
        <w:rPr>
          <w:rFonts w:ascii="Arial" w:hAnsi="Arial" w:cs="Arial"/>
          <w:color w:val="auto"/>
          <w:sz w:val="22"/>
          <w:szCs w:val="22"/>
        </w:rPr>
        <w:t>ng in the 401K Retirement Plan:  t</w:t>
      </w:r>
      <w:r w:rsidRPr="00A91DD0">
        <w:rPr>
          <w:rFonts w:ascii="Arial" w:hAnsi="Arial" w:cs="Arial"/>
          <w:color w:val="auto"/>
          <w:sz w:val="22"/>
          <w:szCs w:val="22"/>
        </w:rPr>
        <w:t>he Nez Perce Tribe Government Operations, Nez Perce Enterprises, Ni</w:t>
      </w:r>
      <w:r w:rsidR="003E3478">
        <w:rPr>
          <w:rFonts w:ascii="Arial" w:hAnsi="Arial" w:cs="Arial"/>
          <w:color w:val="auto"/>
          <w:sz w:val="22"/>
          <w:szCs w:val="22"/>
        </w:rPr>
        <w:t>m</w:t>
      </w:r>
      <w:r w:rsidRPr="00A91DD0">
        <w:rPr>
          <w:rFonts w:ascii="Arial" w:hAnsi="Arial" w:cs="Arial"/>
          <w:color w:val="auto"/>
          <w:sz w:val="22"/>
          <w:szCs w:val="22"/>
        </w:rPr>
        <w:t>ii</w:t>
      </w:r>
      <w:r w:rsidR="003E3478">
        <w:rPr>
          <w:rFonts w:ascii="Arial" w:hAnsi="Arial" w:cs="Arial"/>
          <w:color w:val="auto"/>
          <w:sz w:val="22"/>
          <w:szCs w:val="22"/>
        </w:rPr>
        <w:t>p</w:t>
      </w:r>
      <w:r w:rsidRPr="00A91DD0">
        <w:rPr>
          <w:rFonts w:ascii="Arial" w:hAnsi="Arial" w:cs="Arial"/>
          <w:color w:val="auto"/>
          <w:sz w:val="22"/>
          <w:szCs w:val="22"/>
        </w:rPr>
        <w:t xml:space="preserve">uu Health Clinic, and the Nez </w:t>
      </w:r>
      <w:r>
        <w:rPr>
          <w:rFonts w:ascii="Arial" w:hAnsi="Arial" w:cs="Arial"/>
          <w:color w:val="auto"/>
          <w:sz w:val="22"/>
          <w:szCs w:val="22"/>
        </w:rPr>
        <w:t xml:space="preserve">Perce Tribal Housing Authority.  Oversight of the </w:t>
      </w:r>
      <w:r w:rsidR="00A329D1">
        <w:rPr>
          <w:rFonts w:ascii="Arial" w:hAnsi="Arial" w:cs="Arial"/>
          <w:color w:val="auto"/>
          <w:sz w:val="22"/>
          <w:szCs w:val="22"/>
        </w:rPr>
        <w:t xml:space="preserve">401(k) </w:t>
      </w:r>
      <w:r>
        <w:rPr>
          <w:rFonts w:ascii="Arial" w:hAnsi="Arial" w:cs="Arial"/>
          <w:color w:val="auto"/>
          <w:sz w:val="22"/>
          <w:szCs w:val="22"/>
        </w:rPr>
        <w:t>plan is by an elected 5-member Board of Trustees.</w:t>
      </w:r>
    </w:p>
    <w:p w14:paraId="086A1B04" w14:textId="77777777" w:rsidR="007640F5" w:rsidRPr="00064F49" w:rsidRDefault="007640F5" w:rsidP="007640F5">
      <w:pPr>
        <w:pStyle w:val="Default"/>
        <w:rPr>
          <w:rFonts w:ascii="Arial" w:hAnsi="Arial" w:cs="Arial"/>
          <w:color w:val="auto"/>
          <w:sz w:val="22"/>
          <w:szCs w:val="22"/>
        </w:rPr>
      </w:pPr>
    </w:p>
    <w:p w14:paraId="0040377B" w14:textId="3E45A117" w:rsidR="007640F5" w:rsidRDefault="007640F5" w:rsidP="007640F5">
      <w:pPr>
        <w:pStyle w:val="Default"/>
        <w:rPr>
          <w:rFonts w:ascii="Arial" w:hAnsi="Arial" w:cs="Arial"/>
          <w:color w:val="auto"/>
          <w:sz w:val="22"/>
          <w:szCs w:val="22"/>
        </w:rPr>
      </w:pPr>
      <w:r w:rsidRPr="00064F49">
        <w:rPr>
          <w:rFonts w:ascii="Arial" w:hAnsi="Arial" w:cs="Arial"/>
          <w:color w:val="auto"/>
          <w:sz w:val="22"/>
          <w:szCs w:val="22"/>
        </w:rPr>
        <w:t xml:space="preserve">The selected bidder will be responsible for planning and conducting a thorough research </w:t>
      </w:r>
      <w:r w:rsidRPr="00595694">
        <w:rPr>
          <w:rFonts w:ascii="Arial" w:hAnsi="Arial" w:cs="Arial"/>
          <w:color w:val="auto"/>
          <w:sz w:val="22"/>
          <w:szCs w:val="22"/>
        </w:rPr>
        <w:t>portfolio with assistance from the Trustees and each of the 4</w:t>
      </w:r>
      <w:r w:rsidR="00BE0990">
        <w:rPr>
          <w:rFonts w:ascii="Arial" w:hAnsi="Arial" w:cs="Arial"/>
          <w:color w:val="auto"/>
          <w:sz w:val="22"/>
          <w:szCs w:val="22"/>
        </w:rPr>
        <w:t xml:space="preserve"> entities</w:t>
      </w:r>
      <w:r w:rsidRPr="00595694">
        <w:rPr>
          <w:rFonts w:ascii="Arial" w:hAnsi="Arial" w:cs="Arial"/>
          <w:color w:val="auto"/>
          <w:sz w:val="22"/>
          <w:szCs w:val="22"/>
        </w:rPr>
        <w:t xml:space="preserve"> Human Resource and Payroll Departments of the Nez Perce Tribe.  </w:t>
      </w:r>
    </w:p>
    <w:p w14:paraId="208E90F8" w14:textId="77777777" w:rsidR="00BE0990" w:rsidRPr="00064F49" w:rsidRDefault="00BE0990" w:rsidP="007640F5">
      <w:pPr>
        <w:pStyle w:val="Default"/>
        <w:rPr>
          <w:rFonts w:ascii="Arial" w:hAnsi="Arial" w:cs="Arial"/>
          <w:color w:val="auto"/>
          <w:sz w:val="22"/>
          <w:szCs w:val="22"/>
        </w:rPr>
      </w:pPr>
    </w:p>
    <w:p w14:paraId="3A9D101F" w14:textId="77777777" w:rsidR="007640F5" w:rsidRPr="00064F49" w:rsidRDefault="007640F5" w:rsidP="007640F5">
      <w:pPr>
        <w:pStyle w:val="Default"/>
        <w:rPr>
          <w:rFonts w:ascii="Arial" w:hAnsi="Arial" w:cs="Arial"/>
          <w:color w:val="auto"/>
          <w:sz w:val="22"/>
          <w:szCs w:val="22"/>
        </w:rPr>
      </w:pPr>
      <w:r w:rsidRPr="00064F49">
        <w:rPr>
          <w:rFonts w:ascii="Arial" w:hAnsi="Arial" w:cs="Arial"/>
          <w:color w:val="auto"/>
          <w:sz w:val="22"/>
          <w:szCs w:val="22"/>
        </w:rPr>
        <w:t xml:space="preserve">The following criteria must be met to achieve a successful 401(k) Audit: </w:t>
      </w:r>
    </w:p>
    <w:p w14:paraId="36805612" w14:textId="77777777" w:rsidR="007640F5" w:rsidRPr="00064F49" w:rsidRDefault="007640F5" w:rsidP="007640F5">
      <w:pPr>
        <w:pStyle w:val="Default"/>
        <w:spacing w:after="44"/>
        <w:rPr>
          <w:rFonts w:ascii="Arial" w:hAnsi="Arial" w:cs="Arial"/>
          <w:color w:val="auto"/>
          <w:sz w:val="22"/>
          <w:szCs w:val="22"/>
        </w:rPr>
      </w:pPr>
    </w:p>
    <w:p w14:paraId="7472CC79" w14:textId="6EBBFD8A" w:rsidR="007640F5" w:rsidRPr="00064F49" w:rsidRDefault="007640F5" w:rsidP="007640F5">
      <w:pPr>
        <w:pStyle w:val="Default"/>
        <w:spacing w:after="44"/>
        <w:rPr>
          <w:rFonts w:ascii="Arial" w:hAnsi="Arial" w:cs="Arial"/>
          <w:color w:val="auto"/>
          <w:sz w:val="22"/>
          <w:szCs w:val="22"/>
        </w:rPr>
      </w:pPr>
      <w:r w:rsidRPr="00064F49">
        <w:rPr>
          <w:rFonts w:ascii="Arial" w:hAnsi="Arial" w:cs="Arial"/>
          <w:color w:val="auto"/>
          <w:sz w:val="22"/>
          <w:szCs w:val="22"/>
        </w:rPr>
        <w:t> Conduct a limited scope audit of the Plan for th</w:t>
      </w:r>
      <w:r w:rsidR="00A329D1">
        <w:rPr>
          <w:rFonts w:ascii="Arial" w:hAnsi="Arial" w:cs="Arial"/>
          <w:color w:val="auto"/>
          <w:sz w:val="22"/>
          <w:szCs w:val="22"/>
        </w:rPr>
        <w:t>e years ended December 31, 20</w:t>
      </w:r>
      <w:r w:rsidR="00761573">
        <w:rPr>
          <w:rFonts w:ascii="Arial" w:hAnsi="Arial" w:cs="Arial"/>
          <w:color w:val="auto"/>
          <w:sz w:val="22"/>
          <w:szCs w:val="22"/>
        </w:rPr>
        <w:t>24</w:t>
      </w:r>
      <w:r w:rsidR="00121978">
        <w:rPr>
          <w:rFonts w:ascii="Arial" w:hAnsi="Arial" w:cs="Arial"/>
          <w:color w:val="auto"/>
          <w:sz w:val="22"/>
          <w:szCs w:val="22"/>
        </w:rPr>
        <w:t xml:space="preserve">, </w:t>
      </w:r>
      <w:r w:rsidR="00761573">
        <w:rPr>
          <w:rFonts w:ascii="Arial" w:hAnsi="Arial" w:cs="Arial"/>
          <w:color w:val="auto"/>
          <w:sz w:val="22"/>
          <w:szCs w:val="22"/>
        </w:rPr>
        <w:t>25</w:t>
      </w:r>
      <w:r w:rsidR="00A329D1">
        <w:rPr>
          <w:rFonts w:ascii="Arial" w:hAnsi="Arial" w:cs="Arial"/>
          <w:color w:val="auto"/>
          <w:sz w:val="22"/>
          <w:szCs w:val="22"/>
        </w:rPr>
        <w:t xml:space="preserve"> &amp; </w:t>
      </w:r>
      <w:r w:rsidR="00761573">
        <w:rPr>
          <w:rFonts w:ascii="Arial" w:hAnsi="Arial" w:cs="Arial"/>
          <w:color w:val="auto"/>
          <w:sz w:val="22"/>
          <w:szCs w:val="22"/>
        </w:rPr>
        <w:t>26</w:t>
      </w:r>
      <w:r w:rsidRPr="00064F49">
        <w:rPr>
          <w:rFonts w:ascii="Arial" w:hAnsi="Arial" w:cs="Arial"/>
          <w:color w:val="auto"/>
          <w:sz w:val="22"/>
          <w:szCs w:val="22"/>
        </w:rPr>
        <w:t xml:space="preserve"> </w:t>
      </w:r>
    </w:p>
    <w:p w14:paraId="731B3949" w14:textId="77777777" w:rsidR="007640F5" w:rsidRPr="00064F49" w:rsidRDefault="007640F5" w:rsidP="007640F5">
      <w:pPr>
        <w:pStyle w:val="Default"/>
        <w:spacing w:after="44"/>
        <w:rPr>
          <w:rFonts w:ascii="Arial" w:hAnsi="Arial" w:cs="Arial"/>
          <w:color w:val="auto"/>
          <w:sz w:val="22"/>
          <w:szCs w:val="22"/>
        </w:rPr>
      </w:pPr>
      <w:r w:rsidRPr="00064F49">
        <w:rPr>
          <w:rFonts w:ascii="Arial" w:hAnsi="Arial" w:cs="Arial"/>
          <w:color w:val="auto"/>
          <w:sz w:val="22"/>
          <w:szCs w:val="22"/>
        </w:rPr>
        <w:t xml:space="preserve"> Delinquent Participant Contributions </w:t>
      </w:r>
    </w:p>
    <w:p w14:paraId="7671A51F" w14:textId="77777777" w:rsidR="007640F5" w:rsidRPr="00064F49" w:rsidRDefault="007640F5" w:rsidP="007640F5">
      <w:pPr>
        <w:pStyle w:val="Default"/>
        <w:spacing w:after="44"/>
        <w:rPr>
          <w:rFonts w:ascii="Arial" w:hAnsi="Arial" w:cs="Arial"/>
          <w:color w:val="auto"/>
          <w:sz w:val="22"/>
          <w:szCs w:val="22"/>
        </w:rPr>
      </w:pPr>
      <w:r w:rsidRPr="00064F49">
        <w:rPr>
          <w:rFonts w:ascii="Arial" w:hAnsi="Arial" w:cs="Arial"/>
          <w:color w:val="auto"/>
          <w:sz w:val="22"/>
          <w:szCs w:val="22"/>
        </w:rPr>
        <w:t> Loans or Fixed Income Obligations in Default or Classified as Uncollectible</w:t>
      </w:r>
    </w:p>
    <w:p w14:paraId="00D87CFE" w14:textId="77777777" w:rsidR="007640F5" w:rsidRPr="00064F49" w:rsidRDefault="007640F5" w:rsidP="007640F5">
      <w:pPr>
        <w:pStyle w:val="Default"/>
        <w:spacing w:after="44"/>
        <w:rPr>
          <w:rFonts w:ascii="Arial" w:hAnsi="Arial" w:cs="Arial"/>
          <w:color w:val="auto"/>
          <w:sz w:val="22"/>
          <w:szCs w:val="22"/>
        </w:rPr>
      </w:pPr>
      <w:r w:rsidRPr="00064F49">
        <w:rPr>
          <w:rFonts w:ascii="Arial" w:hAnsi="Arial" w:cs="Arial"/>
          <w:color w:val="auto"/>
          <w:sz w:val="22"/>
          <w:szCs w:val="22"/>
        </w:rPr>
        <w:t xml:space="preserve"> Reportable Transactions </w:t>
      </w:r>
    </w:p>
    <w:p w14:paraId="0C3FD0F4" w14:textId="77777777" w:rsidR="007640F5" w:rsidRPr="00064F49" w:rsidRDefault="007640F5" w:rsidP="007640F5">
      <w:pPr>
        <w:pStyle w:val="Default"/>
        <w:spacing w:after="44"/>
        <w:rPr>
          <w:rFonts w:ascii="Arial" w:hAnsi="Arial" w:cs="Arial"/>
          <w:color w:val="auto"/>
          <w:sz w:val="22"/>
          <w:szCs w:val="22"/>
        </w:rPr>
      </w:pPr>
      <w:r w:rsidRPr="00064F49">
        <w:rPr>
          <w:rFonts w:ascii="Arial" w:hAnsi="Arial" w:cs="Arial"/>
          <w:color w:val="auto"/>
          <w:sz w:val="22"/>
          <w:szCs w:val="22"/>
        </w:rPr>
        <w:t xml:space="preserve"> Nonexempt Transactions </w:t>
      </w:r>
    </w:p>
    <w:p w14:paraId="073FC85C" w14:textId="77777777" w:rsidR="007640F5" w:rsidRPr="00064F49" w:rsidRDefault="007640F5" w:rsidP="007640F5">
      <w:pPr>
        <w:pStyle w:val="Default"/>
        <w:spacing w:after="44"/>
        <w:rPr>
          <w:rFonts w:ascii="Arial" w:hAnsi="Arial" w:cs="Arial"/>
          <w:color w:val="auto"/>
          <w:sz w:val="22"/>
          <w:szCs w:val="22"/>
        </w:rPr>
      </w:pPr>
      <w:r w:rsidRPr="00064F49">
        <w:rPr>
          <w:rFonts w:ascii="Arial" w:hAnsi="Arial" w:cs="Arial"/>
          <w:color w:val="auto"/>
          <w:sz w:val="22"/>
          <w:szCs w:val="22"/>
        </w:rPr>
        <w:t xml:space="preserve"> Leases in default or classified as Uncollectible </w:t>
      </w:r>
    </w:p>
    <w:p w14:paraId="34F61460" w14:textId="77777777" w:rsidR="007640F5" w:rsidRPr="00064F49" w:rsidRDefault="00A329D1" w:rsidP="007640F5">
      <w:pPr>
        <w:pStyle w:val="Default"/>
        <w:rPr>
          <w:rFonts w:ascii="Arial" w:hAnsi="Arial" w:cs="Arial"/>
          <w:color w:val="auto"/>
          <w:sz w:val="22"/>
          <w:szCs w:val="22"/>
        </w:rPr>
      </w:pPr>
      <w:r>
        <w:rPr>
          <w:rFonts w:ascii="Arial" w:hAnsi="Arial" w:cs="Arial"/>
          <w:color w:val="auto"/>
          <w:sz w:val="22"/>
          <w:szCs w:val="22"/>
        </w:rPr>
        <w:t> Assets held at end of year and assets a</w:t>
      </w:r>
      <w:r w:rsidR="007640F5" w:rsidRPr="00064F49">
        <w:rPr>
          <w:rFonts w:ascii="Arial" w:hAnsi="Arial" w:cs="Arial"/>
          <w:color w:val="auto"/>
          <w:sz w:val="22"/>
          <w:szCs w:val="22"/>
        </w:rPr>
        <w:t>cqui</w:t>
      </w:r>
      <w:r>
        <w:rPr>
          <w:rFonts w:ascii="Arial" w:hAnsi="Arial" w:cs="Arial"/>
          <w:color w:val="auto"/>
          <w:sz w:val="22"/>
          <w:szCs w:val="22"/>
        </w:rPr>
        <w:t>red and disposed of within year</w:t>
      </w:r>
      <w:r w:rsidR="007640F5" w:rsidRPr="00064F49">
        <w:rPr>
          <w:rFonts w:ascii="Arial" w:hAnsi="Arial" w:cs="Arial"/>
          <w:color w:val="auto"/>
          <w:sz w:val="22"/>
          <w:szCs w:val="22"/>
        </w:rPr>
        <w:t xml:space="preserve">. </w:t>
      </w:r>
    </w:p>
    <w:p w14:paraId="5F7889BE" w14:textId="77777777" w:rsidR="004C4F2A" w:rsidRDefault="004C4F2A" w:rsidP="00D937E2">
      <w:pPr>
        <w:pStyle w:val="Default"/>
        <w:jc w:val="both"/>
        <w:rPr>
          <w:rFonts w:ascii="Arial" w:hAnsi="Arial" w:cs="Arial"/>
          <w:b/>
          <w:bCs/>
          <w:color w:val="auto"/>
          <w:sz w:val="22"/>
          <w:szCs w:val="22"/>
          <w:highlight w:val="yellow"/>
        </w:rPr>
      </w:pPr>
    </w:p>
    <w:p w14:paraId="2E491E92" w14:textId="77777777" w:rsidR="00D937E2" w:rsidRPr="00162BFA" w:rsidRDefault="00D937E2" w:rsidP="00D937E2">
      <w:pPr>
        <w:pStyle w:val="Default"/>
        <w:jc w:val="both"/>
        <w:rPr>
          <w:rFonts w:ascii="Arial" w:hAnsi="Arial" w:cs="Arial"/>
          <w:color w:val="auto"/>
          <w:sz w:val="22"/>
          <w:szCs w:val="22"/>
        </w:rPr>
      </w:pPr>
    </w:p>
    <w:p w14:paraId="46268F6B" w14:textId="77777777" w:rsidR="00D937E2" w:rsidRPr="00162BFA" w:rsidRDefault="004C4F2A" w:rsidP="00D937E2">
      <w:pPr>
        <w:pStyle w:val="Default"/>
        <w:jc w:val="both"/>
        <w:rPr>
          <w:rFonts w:ascii="Arial" w:hAnsi="Arial" w:cs="Arial"/>
          <w:color w:val="auto"/>
          <w:sz w:val="22"/>
          <w:szCs w:val="22"/>
        </w:rPr>
      </w:pPr>
      <w:r>
        <w:rPr>
          <w:rFonts w:ascii="Arial" w:hAnsi="Arial" w:cs="Arial"/>
          <w:b/>
          <w:bCs/>
          <w:color w:val="auto"/>
          <w:sz w:val="22"/>
          <w:szCs w:val="22"/>
        </w:rPr>
        <w:t>V</w:t>
      </w:r>
      <w:r w:rsidR="00D937E2" w:rsidRPr="00162BFA">
        <w:rPr>
          <w:rFonts w:ascii="Arial" w:hAnsi="Arial" w:cs="Arial"/>
          <w:b/>
          <w:bCs/>
          <w:color w:val="auto"/>
          <w:sz w:val="22"/>
          <w:szCs w:val="22"/>
        </w:rPr>
        <w:t xml:space="preserve">I. TECHNICAL DIRECTION </w:t>
      </w:r>
    </w:p>
    <w:p w14:paraId="5058E78B" w14:textId="77777777" w:rsidR="004C4F2A" w:rsidRDefault="004C4F2A" w:rsidP="00D937E2">
      <w:pPr>
        <w:pStyle w:val="Default"/>
        <w:jc w:val="both"/>
        <w:rPr>
          <w:rFonts w:ascii="Arial" w:hAnsi="Arial" w:cs="Arial"/>
          <w:color w:val="auto"/>
          <w:sz w:val="22"/>
          <w:szCs w:val="22"/>
        </w:rPr>
      </w:pPr>
    </w:p>
    <w:p w14:paraId="7DB79A02" w14:textId="3CFA7A43" w:rsidR="00D937E2" w:rsidRDefault="00D937E2" w:rsidP="00D937E2">
      <w:pPr>
        <w:pStyle w:val="Default"/>
        <w:jc w:val="both"/>
        <w:rPr>
          <w:rFonts w:ascii="Arial" w:hAnsi="Arial" w:cs="Arial"/>
          <w:color w:val="auto"/>
          <w:sz w:val="22"/>
          <w:szCs w:val="22"/>
        </w:rPr>
      </w:pPr>
      <w:r w:rsidRPr="00162BFA">
        <w:rPr>
          <w:rFonts w:ascii="Arial" w:hAnsi="Arial" w:cs="Arial"/>
          <w:color w:val="auto"/>
          <w:sz w:val="22"/>
          <w:szCs w:val="22"/>
        </w:rPr>
        <w:t xml:space="preserve">The </w:t>
      </w:r>
      <w:r w:rsidR="00542873">
        <w:rPr>
          <w:rFonts w:ascii="Arial" w:hAnsi="Arial" w:cs="Arial"/>
          <w:color w:val="auto"/>
          <w:sz w:val="22"/>
          <w:szCs w:val="22"/>
        </w:rPr>
        <w:t>Tribe</w:t>
      </w:r>
      <w:r w:rsidRPr="00162BFA">
        <w:rPr>
          <w:rFonts w:ascii="Arial" w:hAnsi="Arial" w:cs="Arial"/>
          <w:color w:val="auto"/>
          <w:sz w:val="22"/>
          <w:szCs w:val="22"/>
        </w:rPr>
        <w:t>’s Authorized Representative</w:t>
      </w:r>
      <w:r w:rsidR="00A329D1">
        <w:rPr>
          <w:rFonts w:ascii="Arial" w:hAnsi="Arial" w:cs="Arial"/>
          <w:color w:val="auto"/>
          <w:sz w:val="22"/>
          <w:szCs w:val="22"/>
        </w:rPr>
        <w:t>s</w:t>
      </w:r>
      <w:r w:rsidRPr="00162BFA">
        <w:rPr>
          <w:rFonts w:ascii="Arial" w:hAnsi="Arial" w:cs="Arial"/>
          <w:color w:val="auto"/>
          <w:sz w:val="22"/>
          <w:szCs w:val="22"/>
        </w:rPr>
        <w:t xml:space="preserve"> for this contract shall be the </w:t>
      </w:r>
      <w:r w:rsidR="004C4F2A" w:rsidRPr="004C4F2A">
        <w:rPr>
          <w:rFonts w:ascii="Arial" w:hAnsi="Arial" w:cs="Arial"/>
          <w:color w:val="auto"/>
          <w:sz w:val="22"/>
          <w:szCs w:val="22"/>
        </w:rPr>
        <w:t>Finance Manager</w:t>
      </w:r>
      <w:r w:rsidR="00A329D1">
        <w:rPr>
          <w:rFonts w:ascii="Arial" w:hAnsi="Arial" w:cs="Arial"/>
          <w:color w:val="auto"/>
          <w:sz w:val="22"/>
          <w:szCs w:val="22"/>
        </w:rPr>
        <w:t xml:space="preserve"> for the Government Operations and the Health Clinic, while the Board of Trustees Chairman serves in this capacity for the 401(k) Plan</w:t>
      </w:r>
      <w:r w:rsidRPr="004C4F2A">
        <w:rPr>
          <w:rFonts w:ascii="Arial" w:hAnsi="Arial" w:cs="Arial"/>
          <w:color w:val="auto"/>
          <w:sz w:val="22"/>
          <w:szCs w:val="22"/>
        </w:rPr>
        <w:t xml:space="preserve">. The </w:t>
      </w:r>
      <w:r w:rsidR="004C4F2A" w:rsidRPr="004C4F2A">
        <w:rPr>
          <w:rFonts w:ascii="Arial" w:hAnsi="Arial" w:cs="Arial"/>
          <w:color w:val="auto"/>
          <w:sz w:val="22"/>
          <w:szCs w:val="22"/>
        </w:rPr>
        <w:t>Finance Manager</w:t>
      </w:r>
      <w:r w:rsidR="00A329D1">
        <w:rPr>
          <w:rFonts w:ascii="Arial" w:hAnsi="Arial" w:cs="Arial"/>
          <w:color w:val="auto"/>
          <w:sz w:val="22"/>
          <w:szCs w:val="22"/>
        </w:rPr>
        <w:t>s are</w:t>
      </w:r>
      <w:r w:rsidRPr="004C4F2A">
        <w:rPr>
          <w:rFonts w:ascii="Arial" w:hAnsi="Arial" w:cs="Arial"/>
          <w:color w:val="auto"/>
          <w:sz w:val="22"/>
          <w:szCs w:val="22"/>
        </w:rPr>
        <w:t xml:space="preserve"> responsible for guiding the technical aspects of the project and for general surveillance of the work performed. The </w:t>
      </w:r>
      <w:r w:rsidR="004C4F2A" w:rsidRPr="004C4F2A">
        <w:rPr>
          <w:rFonts w:ascii="Arial" w:hAnsi="Arial" w:cs="Arial"/>
          <w:color w:val="auto"/>
          <w:sz w:val="22"/>
          <w:szCs w:val="22"/>
        </w:rPr>
        <w:t>Finance Manager</w:t>
      </w:r>
      <w:r w:rsidR="00A329D1">
        <w:rPr>
          <w:rFonts w:ascii="Arial" w:hAnsi="Arial" w:cs="Arial"/>
          <w:color w:val="auto"/>
          <w:sz w:val="22"/>
          <w:szCs w:val="22"/>
        </w:rPr>
        <w:t>s are</w:t>
      </w:r>
      <w:r w:rsidRPr="00162BFA">
        <w:rPr>
          <w:rFonts w:ascii="Arial" w:hAnsi="Arial" w:cs="Arial"/>
          <w:color w:val="auto"/>
          <w:sz w:val="22"/>
          <w:szCs w:val="22"/>
        </w:rPr>
        <w:t xml:space="preserve"> authorized to fill in details or otherwise to complete the general description of the work set forth herei</w:t>
      </w:r>
      <w:r w:rsidR="00A329D1">
        <w:rPr>
          <w:rFonts w:ascii="Arial" w:hAnsi="Arial" w:cs="Arial"/>
          <w:color w:val="auto"/>
          <w:sz w:val="22"/>
          <w:szCs w:val="22"/>
        </w:rPr>
        <w:t>n.</w:t>
      </w:r>
      <w:r w:rsidRPr="00162BFA">
        <w:rPr>
          <w:rFonts w:ascii="Arial" w:hAnsi="Arial" w:cs="Arial"/>
          <w:color w:val="auto"/>
          <w:sz w:val="22"/>
          <w:szCs w:val="22"/>
        </w:rPr>
        <w:t xml:space="preserve"> </w:t>
      </w:r>
    </w:p>
    <w:p w14:paraId="7031422A" w14:textId="2CC43FB1" w:rsidR="00761573" w:rsidRDefault="00761573">
      <w:pPr>
        <w:spacing w:line="276" w:lineRule="auto"/>
        <w:rPr>
          <w:rFonts w:ascii="Arial" w:eastAsia="Times New Roman" w:hAnsi="Arial" w:cs="Arial"/>
        </w:rPr>
      </w:pPr>
      <w:r>
        <w:rPr>
          <w:rFonts w:ascii="Arial" w:hAnsi="Arial" w:cs="Arial"/>
        </w:rPr>
        <w:br w:type="page"/>
      </w:r>
    </w:p>
    <w:p w14:paraId="079C28C1" w14:textId="77777777" w:rsidR="00D937E2" w:rsidRDefault="004C4F2A" w:rsidP="00D937E2">
      <w:pPr>
        <w:pStyle w:val="Default"/>
        <w:jc w:val="both"/>
        <w:rPr>
          <w:rFonts w:ascii="Arial" w:hAnsi="Arial" w:cs="Arial"/>
          <w:b/>
          <w:bCs/>
          <w:color w:val="auto"/>
          <w:sz w:val="22"/>
          <w:szCs w:val="22"/>
        </w:rPr>
      </w:pPr>
      <w:r>
        <w:rPr>
          <w:rFonts w:ascii="Arial" w:hAnsi="Arial" w:cs="Arial"/>
          <w:b/>
          <w:bCs/>
          <w:color w:val="auto"/>
          <w:sz w:val="22"/>
          <w:szCs w:val="22"/>
        </w:rPr>
        <w:lastRenderedPageBreak/>
        <w:t>VII</w:t>
      </w:r>
      <w:r w:rsidR="00D937E2" w:rsidRPr="00162BFA">
        <w:rPr>
          <w:rFonts w:ascii="Arial" w:hAnsi="Arial" w:cs="Arial"/>
          <w:b/>
          <w:bCs/>
          <w:color w:val="auto"/>
          <w:sz w:val="22"/>
          <w:szCs w:val="22"/>
        </w:rPr>
        <w:t xml:space="preserve">. PAYMENT </w:t>
      </w:r>
    </w:p>
    <w:p w14:paraId="0CD4287E" w14:textId="77777777" w:rsidR="004C4F2A" w:rsidRPr="00162BFA" w:rsidRDefault="004C4F2A" w:rsidP="00D937E2">
      <w:pPr>
        <w:pStyle w:val="Default"/>
        <w:jc w:val="both"/>
        <w:rPr>
          <w:rFonts w:ascii="Arial" w:hAnsi="Arial" w:cs="Arial"/>
          <w:color w:val="auto"/>
          <w:sz w:val="22"/>
          <w:szCs w:val="22"/>
        </w:rPr>
      </w:pPr>
    </w:p>
    <w:p w14:paraId="42221BFA" w14:textId="77777777" w:rsidR="004C4F2A" w:rsidRDefault="00D937E2" w:rsidP="00D937E2">
      <w:pPr>
        <w:pStyle w:val="Default"/>
        <w:spacing w:after="120"/>
        <w:jc w:val="both"/>
        <w:rPr>
          <w:rFonts w:ascii="Arial" w:hAnsi="Arial" w:cs="Arial"/>
          <w:color w:val="auto"/>
          <w:sz w:val="22"/>
          <w:szCs w:val="22"/>
        </w:rPr>
      </w:pPr>
      <w:r w:rsidRPr="00162BFA">
        <w:rPr>
          <w:rFonts w:ascii="Arial" w:hAnsi="Arial" w:cs="Arial"/>
          <w:b/>
          <w:bCs/>
          <w:color w:val="auto"/>
          <w:sz w:val="22"/>
          <w:szCs w:val="22"/>
        </w:rPr>
        <w:t xml:space="preserve">(A) PAYMENT AND SUBMISSION OF INVOICES </w:t>
      </w:r>
    </w:p>
    <w:p w14:paraId="3198141F" w14:textId="77777777" w:rsidR="00D937E2" w:rsidRPr="00162BFA" w:rsidRDefault="00D937E2" w:rsidP="00D937E2">
      <w:pPr>
        <w:pStyle w:val="Default"/>
        <w:spacing w:after="120"/>
        <w:jc w:val="both"/>
        <w:rPr>
          <w:rFonts w:ascii="Arial" w:hAnsi="Arial" w:cs="Arial"/>
          <w:color w:val="auto"/>
          <w:sz w:val="22"/>
          <w:szCs w:val="22"/>
        </w:rPr>
      </w:pPr>
      <w:r w:rsidRPr="00162BFA">
        <w:rPr>
          <w:rFonts w:ascii="Arial" w:hAnsi="Arial" w:cs="Arial"/>
          <w:color w:val="auto"/>
          <w:sz w:val="22"/>
          <w:szCs w:val="22"/>
        </w:rPr>
        <w:t>1. Payment for work performed under this contract shall not exceed the agreed upon amount, unless otherwise agreed upon</w:t>
      </w:r>
      <w:r w:rsidR="004C4F2A">
        <w:rPr>
          <w:rFonts w:ascii="Arial" w:hAnsi="Arial" w:cs="Arial"/>
          <w:color w:val="auto"/>
          <w:sz w:val="22"/>
          <w:szCs w:val="22"/>
        </w:rPr>
        <w:t xml:space="preserve"> in advance</w:t>
      </w:r>
      <w:r w:rsidRPr="00162BFA">
        <w:rPr>
          <w:rFonts w:ascii="Arial" w:hAnsi="Arial" w:cs="Arial"/>
          <w:color w:val="auto"/>
          <w:sz w:val="22"/>
          <w:szCs w:val="22"/>
        </w:rPr>
        <w:t xml:space="preserve">, in writing, by both parties.  Approval by the </w:t>
      </w:r>
      <w:r w:rsidR="00542873">
        <w:rPr>
          <w:rFonts w:ascii="Arial" w:hAnsi="Arial" w:cs="Arial"/>
          <w:color w:val="auto"/>
          <w:sz w:val="22"/>
          <w:szCs w:val="22"/>
        </w:rPr>
        <w:t>Tribe</w:t>
      </w:r>
      <w:r w:rsidR="004C4F2A">
        <w:rPr>
          <w:rFonts w:ascii="Arial" w:hAnsi="Arial" w:cs="Arial"/>
          <w:color w:val="auto"/>
          <w:sz w:val="22"/>
          <w:szCs w:val="22"/>
        </w:rPr>
        <w:t xml:space="preserve"> shall be </w:t>
      </w:r>
      <w:r>
        <w:rPr>
          <w:rFonts w:ascii="Arial" w:hAnsi="Arial" w:cs="Arial"/>
          <w:color w:val="auto"/>
          <w:sz w:val="22"/>
          <w:szCs w:val="22"/>
        </w:rPr>
        <w:t xml:space="preserve">by the </w:t>
      </w:r>
      <w:r w:rsidR="000770EF">
        <w:rPr>
          <w:rFonts w:ascii="Arial" w:hAnsi="Arial" w:cs="Arial"/>
          <w:color w:val="auto"/>
          <w:sz w:val="22"/>
          <w:szCs w:val="22"/>
        </w:rPr>
        <w:t>elected Tribal Council</w:t>
      </w:r>
      <w:r w:rsidRPr="00162BFA">
        <w:rPr>
          <w:rFonts w:ascii="Arial" w:hAnsi="Arial" w:cs="Arial"/>
          <w:color w:val="auto"/>
          <w:sz w:val="22"/>
          <w:szCs w:val="22"/>
        </w:rPr>
        <w:t xml:space="preserve">. </w:t>
      </w:r>
    </w:p>
    <w:p w14:paraId="3248BBFC" w14:textId="77777777" w:rsidR="00D937E2" w:rsidRPr="00162BFA" w:rsidRDefault="004C4F2A" w:rsidP="00D937E2">
      <w:pPr>
        <w:pStyle w:val="Default"/>
        <w:spacing w:after="120"/>
        <w:jc w:val="both"/>
        <w:rPr>
          <w:rFonts w:ascii="Arial" w:hAnsi="Arial" w:cs="Arial"/>
          <w:color w:val="auto"/>
          <w:sz w:val="22"/>
          <w:szCs w:val="22"/>
        </w:rPr>
      </w:pPr>
      <w:r>
        <w:rPr>
          <w:rFonts w:ascii="Arial" w:hAnsi="Arial" w:cs="Arial"/>
          <w:color w:val="auto"/>
          <w:sz w:val="22"/>
          <w:szCs w:val="22"/>
        </w:rPr>
        <w:t>2. Partial p</w:t>
      </w:r>
      <w:r w:rsidR="00D937E2" w:rsidRPr="00162BFA">
        <w:rPr>
          <w:rFonts w:ascii="Arial" w:hAnsi="Arial" w:cs="Arial"/>
          <w:color w:val="auto"/>
          <w:sz w:val="22"/>
          <w:szCs w:val="22"/>
        </w:rPr>
        <w:t>ayment</w:t>
      </w:r>
      <w:r>
        <w:rPr>
          <w:rFonts w:ascii="Arial" w:hAnsi="Arial" w:cs="Arial"/>
          <w:color w:val="auto"/>
          <w:sz w:val="22"/>
          <w:szCs w:val="22"/>
        </w:rPr>
        <w:t>s shall be made to the selected firm</w:t>
      </w:r>
      <w:r w:rsidR="00D937E2" w:rsidRPr="00162BFA">
        <w:rPr>
          <w:rFonts w:ascii="Arial" w:hAnsi="Arial" w:cs="Arial"/>
          <w:color w:val="auto"/>
          <w:sz w:val="22"/>
          <w:szCs w:val="22"/>
        </w:rPr>
        <w:t xml:space="preserve"> based on </w:t>
      </w:r>
      <w:r>
        <w:rPr>
          <w:rFonts w:ascii="Arial" w:hAnsi="Arial" w:cs="Arial"/>
          <w:color w:val="auto"/>
          <w:sz w:val="22"/>
          <w:szCs w:val="22"/>
        </w:rPr>
        <w:t xml:space="preserve">actual </w:t>
      </w:r>
      <w:r w:rsidR="00D937E2" w:rsidRPr="00162BFA">
        <w:rPr>
          <w:rFonts w:ascii="Arial" w:hAnsi="Arial" w:cs="Arial"/>
          <w:color w:val="auto"/>
          <w:sz w:val="22"/>
          <w:szCs w:val="22"/>
        </w:rPr>
        <w:t xml:space="preserve">progress achieved.   </w:t>
      </w:r>
    </w:p>
    <w:p w14:paraId="2B607A68" w14:textId="77777777" w:rsidR="00D937E2" w:rsidRPr="00162BFA" w:rsidRDefault="00D937E2" w:rsidP="00D937E2">
      <w:pPr>
        <w:pStyle w:val="Default"/>
        <w:spacing w:after="120"/>
        <w:jc w:val="both"/>
        <w:rPr>
          <w:rFonts w:ascii="Arial" w:hAnsi="Arial" w:cs="Arial"/>
          <w:color w:val="auto"/>
          <w:sz w:val="22"/>
          <w:szCs w:val="22"/>
        </w:rPr>
      </w:pPr>
      <w:r w:rsidRPr="00162BFA">
        <w:rPr>
          <w:rFonts w:ascii="Arial" w:hAnsi="Arial" w:cs="Arial"/>
          <w:color w:val="auto"/>
          <w:sz w:val="22"/>
          <w:szCs w:val="22"/>
        </w:rPr>
        <w:t>3. Invoices will not be accepted on more frequent intervals than once a month.  Invoices requesting</w:t>
      </w:r>
      <w:r w:rsidR="004C4F2A">
        <w:rPr>
          <w:rFonts w:ascii="Arial" w:hAnsi="Arial" w:cs="Arial"/>
          <w:color w:val="auto"/>
          <w:sz w:val="22"/>
          <w:szCs w:val="22"/>
        </w:rPr>
        <w:t xml:space="preserve"> payments shall be submitted to the Finance Department </w:t>
      </w:r>
      <w:r w:rsidRPr="00162BFA">
        <w:rPr>
          <w:rFonts w:ascii="Arial" w:hAnsi="Arial" w:cs="Arial"/>
          <w:color w:val="auto"/>
          <w:sz w:val="22"/>
          <w:szCs w:val="22"/>
        </w:rPr>
        <w:t>and contain the following information: contract number, description of services,</w:t>
      </w:r>
      <w:r>
        <w:rPr>
          <w:rFonts w:ascii="Arial" w:hAnsi="Arial" w:cs="Arial"/>
          <w:color w:val="auto"/>
          <w:sz w:val="22"/>
          <w:szCs w:val="22"/>
        </w:rPr>
        <w:t xml:space="preserve"> percentage of completion,</w:t>
      </w:r>
      <w:r w:rsidRPr="00162BFA">
        <w:rPr>
          <w:rFonts w:ascii="Arial" w:hAnsi="Arial" w:cs="Arial"/>
          <w:color w:val="auto"/>
          <w:sz w:val="22"/>
          <w:szCs w:val="22"/>
        </w:rPr>
        <w:t xml:space="preserve"> and total cost. </w:t>
      </w:r>
    </w:p>
    <w:p w14:paraId="2F44A2AD" w14:textId="77777777" w:rsidR="00D937E2" w:rsidRDefault="00D937E2" w:rsidP="00D937E2">
      <w:pPr>
        <w:pStyle w:val="Default"/>
        <w:jc w:val="both"/>
        <w:rPr>
          <w:rFonts w:ascii="Arial" w:hAnsi="Arial" w:cs="Arial"/>
          <w:b/>
          <w:bCs/>
          <w:color w:val="auto"/>
          <w:sz w:val="22"/>
          <w:szCs w:val="22"/>
        </w:rPr>
      </w:pPr>
    </w:p>
    <w:p w14:paraId="772197D8" w14:textId="77777777" w:rsidR="004C4F2A" w:rsidRDefault="004C4F2A" w:rsidP="00D937E2">
      <w:pPr>
        <w:pStyle w:val="Default"/>
        <w:jc w:val="both"/>
        <w:rPr>
          <w:rFonts w:ascii="Arial" w:hAnsi="Arial" w:cs="Arial"/>
          <w:b/>
          <w:bCs/>
          <w:color w:val="auto"/>
          <w:sz w:val="22"/>
          <w:szCs w:val="22"/>
        </w:rPr>
      </w:pPr>
    </w:p>
    <w:p w14:paraId="5ECB20DE" w14:textId="77777777" w:rsidR="00D937E2" w:rsidRPr="00162BFA" w:rsidRDefault="004C4F2A" w:rsidP="00D937E2">
      <w:pPr>
        <w:pStyle w:val="Default"/>
        <w:jc w:val="both"/>
        <w:rPr>
          <w:rFonts w:ascii="Arial" w:hAnsi="Arial" w:cs="Arial"/>
          <w:color w:val="auto"/>
          <w:sz w:val="22"/>
          <w:szCs w:val="22"/>
        </w:rPr>
      </w:pPr>
      <w:r>
        <w:rPr>
          <w:rFonts w:ascii="Arial" w:hAnsi="Arial" w:cs="Arial"/>
          <w:b/>
          <w:bCs/>
          <w:color w:val="auto"/>
          <w:sz w:val="22"/>
          <w:szCs w:val="22"/>
        </w:rPr>
        <w:t>VIII</w:t>
      </w:r>
      <w:r w:rsidR="00D937E2" w:rsidRPr="00162BFA">
        <w:rPr>
          <w:rFonts w:ascii="Arial" w:hAnsi="Arial" w:cs="Arial"/>
          <w:b/>
          <w:bCs/>
          <w:color w:val="auto"/>
          <w:sz w:val="22"/>
          <w:szCs w:val="22"/>
        </w:rPr>
        <w:t xml:space="preserve">. SUBMITTAL OF PROPOSALS AND INDIAN PREFENCE STATEMENTS </w:t>
      </w:r>
    </w:p>
    <w:p w14:paraId="31B8D7F7" w14:textId="77777777" w:rsidR="004C4F2A" w:rsidRDefault="004C4F2A" w:rsidP="00D937E2">
      <w:pPr>
        <w:pStyle w:val="Default"/>
        <w:jc w:val="both"/>
        <w:rPr>
          <w:rFonts w:ascii="Arial" w:hAnsi="Arial" w:cs="Arial"/>
          <w:color w:val="auto"/>
          <w:sz w:val="22"/>
          <w:szCs w:val="22"/>
        </w:rPr>
      </w:pPr>
    </w:p>
    <w:p w14:paraId="1B41E71D" w14:textId="5446C2C0" w:rsidR="00D937E2" w:rsidRDefault="00D937E2" w:rsidP="00D937E2">
      <w:pPr>
        <w:pStyle w:val="Default"/>
        <w:jc w:val="both"/>
        <w:rPr>
          <w:rFonts w:ascii="Arial" w:hAnsi="Arial" w:cs="Arial"/>
          <w:color w:val="auto"/>
          <w:sz w:val="22"/>
          <w:szCs w:val="22"/>
        </w:rPr>
      </w:pPr>
      <w:r w:rsidRPr="00162BFA">
        <w:rPr>
          <w:rFonts w:ascii="Arial" w:hAnsi="Arial" w:cs="Arial"/>
          <w:color w:val="auto"/>
          <w:sz w:val="22"/>
          <w:szCs w:val="22"/>
        </w:rPr>
        <w:t xml:space="preserve">The </w:t>
      </w:r>
      <w:r w:rsidR="00AD652A">
        <w:rPr>
          <w:rFonts w:ascii="Arial" w:hAnsi="Arial" w:cs="Arial"/>
          <w:color w:val="auto"/>
          <w:sz w:val="22"/>
          <w:szCs w:val="22"/>
        </w:rPr>
        <w:t>Tribal Council</w:t>
      </w:r>
      <w:r w:rsidRPr="00162BFA">
        <w:rPr>
          <w:rFonts w:ascii="Arial" w:hAnsi="Arial" w:cs="Arial"/>
          <w:color w:val="auto"/>
          <w:sz w:val="22"/>
          <w:szCs w:val="22"/>
        </w:rPr>
        <w:t xml:space="preserve"> reserves the right to reject any and all proposals submitted and to request additional information from </w:t>
      </w:r>
      <w:r w:rsidR="009C2ECA">
        <w:rPr>
          <w:rFonts w:ascii="Arial" w:hAnsi="Arial" w:cs="Arial"/>
          <w:color w:val="auto"/>
          <w:sz w:val="22"/>
          <w:szCs w:val="22"/>
        </w:rPr>
        <w:t xml:space="preserve">any or </w:t>
      </w:r>
      <w:r w:rsidRPr="00162BFA">
        <w:rPr>
          <w:rFonts w:ascii="Arial" w:hAnsi="Arial" w:cs="Arial"/>
          <w:color w:val="auto"/>
          <w:sz w:val="22"/>
          <w:szCs w:val="22"/>
        </w:rPr>
        <w:t xml:space="preserve">all prospective auditors.  Any award made will be to the firm which, in the opinion of the </w:t>
      </w:r>
      <w:r>
        <w:rPr>
          <w:rFonts w:ascii="Arial" w:hAnsi="Arial" w:cs="Arial"/>
          <w:color w:val="auto"/>
          <w:sz w:val="22"/>
          <w:szCs w:val="22"/>
        </w:rPr>
        <w:t>Tribal Council</w:t>
      </w:r>
      <w:r w:rsidRPr="00162BFA">
        <w:rPr>
          <w:rFonts w:ascii="Arial" w:hAnsi="Arial" w:cs="Arial"/>
          <w:color w:val="auto"/>
          <w:sz w:val="22"/>
          <w:szCs w:val="22"/>
        </w:rPr>
        <w:t>, is the most qualified</w:t>
      </w:r>
      <w:r w:rsidR="009C2ECA">
        <w:rPr>
          <w:rFonts w:ascii="Arial" w:hAnsi="Arial" w:cs="Arial"/>
          <w:color w:val="auto"/>
          <w:sz w:val="22"/>
          <w:szCs w:val="22"/>
        </w:rPr>
        <w:t xml:space="preserve">, </w:t>
      </w:r>
      <w:r w:rsidR="00557A40">
        <w:rPr>
          <w:rFonts w:ascii="Arial" w:hAnsi="Arial" w:cs="Arial"/>
          <w:color w:val="auto"/>
          <w:sz w:val="22"/>
          <w:szCs w:val="22"/>
        </w:rPr>
        <w:t>competitive,</w:t>
      </w:r>
      <w:r w:rsidR="009C2ECA">
        <w:rPr>
          <w:rFonts w:ascii="Arial" w:hAnsi="Arial" w:cs="Arial"/>
          <w:color w:val="auto"/>
          <w:sz w:val="22"/>
          <w:szCs w:val="22"/>
        </w:rPr>
        <w:t xml:space="preserve"> and perceived best fit for the circumstances</w:t>
      </w:r>
      <w:r w:rsidR="00121978">
        <w:rPr>
          <w:rFonts w:ascii="Arial" w:hAnsi="Arial" w:cs="Arial"/>
          <w:color w:val="auto"/>
          <w:sz w:val="22"/>
          <w:szCs w:val="22"/>
        </w:rPr>
        <w:t>.</w:t>
      </w:r>
      <w:r w:rsidRPr="00162BFA">
        <w:rPr>
          <w:rFonts w:ascii="Arial" w:hAnsi="Arial" w:cs="Arial"/>
          <w:color w:val="auto"/>
          <w:sz w:val="22"/>
          <w:szCs w:val="22"/>
        </w:rPr>
        <w:t xml:space="preserve">  </w:t>
      </w:r>
    </w:p>
    <w:p w14:paraId="4A4C08D8" w14:textId="77777777" w:rsidR="00A541EE" w:rsidRPr="00064F49" w:rsidRDefault="00A541EE" w:rsidP="00A541EE">
      <w:pPr>
        <w:pStyle w:val="Default"/>
        <w:rPr>
          <w:rFonts w:ascii="Arial" w:hAnsi="Arial" w:cs="Arial"/>
          <w:b/>
          <w:bCs/>
          <w:color w:val="auto"/>
          <w:sz w:val="22"/>
          <w:szCs w:val="22"/>
        </w:rPr>
      </w:pPr>
    </w:p>
    <w:p w14:paraId="61FC20FB" w14:textId="77777777" w:rsidR="00D937E2" w:rsidRDefault="00D937E2" w:rsidP="00D937E2">
      <w:pPr>
        <w:pStyle w:val="Default"/>
        <w:jc w:val="both"/>
        <w:rPr>
          <w:rFonts w:ascii="Arial" w:hAnsi="Arial" w:cs="Arial"/>
          <w:color w:val="auto"/>
          <w:sz w:val="22"/>
          <w:szCs w:val="22"/>
        </w:rPr>
      </w:pPr>
    </w:p>
    <w:p w14:paraId="208A2736" w14:textId="77777777" w:rsidR="007640F5" w:rsidRPr="00064F49" w:rsidRDefault="007640F5" w:rsidP="00D937E2">
      <w:pPr>
        <w:pStyle w:val="Default"/>
        <w:jc w:val="both"/>
        <w:rPr>
          <w:rFonts w:ascii="Arial" w:hAnsi="Arial" w:cs="Arial"/>
          <w:color w:val="auto"/>
          <w:sz w:val="22"/>
          <w:szCs w:val="22"/>
        </w:rPr>
      </w:pPr>
    </w:p>
    <w:p w14:paraId="6F0EF6EA" w14:textId="53CDE3BE" w:rsidR="00D937E2" w:rsidRPr="00064F49" w:rsidRDefault="007640F5" w:rsidP="00D937E2">
      <w:pPr>
        <w:pStyle w:val="Default"/>
        <w:jc w:val="both"/>
        <w:rPr>
          <w:rFonts w:ascii="Arial" w:hAnsi="Arial" w:cs="Arial"/>
          <w:color w:val="auto"/>
          <w:sz w:val="22"/>
          <w:szCs w:val="22"/>
        </w:rPr>
      </w:pPr>
      <w:r>
        <w:rPr>
          <w:rFonts w:ascii="Arial" w:hAnsi="Arial" w:cs="Arial"/>
          <w:color w:val="auto"/>
          <w:sz w:val="22"/>
          <w:szCs w:val="22"/>
        </w:rPr>
        <w:t>A complete original Proposal</w:t>
      </w:r>
      <w:r w:rsidR="00D937E2" w:rsidRPr="00064F49">
        <w:rPr>
          <w:rFonts w:ascii="Arial" w:hAnsi="Arial" w:cs="Arial"/>
          <w:color w:val="auto"/>
          <w:sz w:val="22"/>
          <w:szCs w:val="22"/>
        </w:rPr>
        <w:t xml:space="preserve">, as set forth in Section I, along with </w:t>
      </w:r>
      <w:r w:rsidR="006B193D">
        <w:rPr>
          <w:rFonts w:ascii="Arial" w:hAnsi="Arial" w:cs="Arial"/>
          <w:color w:val="auto"/>
          <w:sz w:val="22"/>
          <w:szCs w:val="22"/>
        </w:rPr>
        <w:t>2</w:t>
      </w:r>
      <w:r w:rsidR="00D937E2" w:rsidRPr="00064F49">
        <w:rPr>
          <w:rFonts w:ascii="Arial" w:hAnsi="Arial" w:cs="Arial"/>
          <w:color w:val="auto"/>
          <w:sz w:val="22"/>
          <w:szCs w:val="22"/>
        </w:rPr>
        <w:t xml:space="preserve"> copies must be received </w:t>
      </w:r>
      <w:r w:rsidRPr="00613536">
        <w:rPr>
          <w:rFonts w:ascii="Arial" w:hAnsi="Arial" w:cs="Arial"/>
          <w:b/>
          <w:bCs/>
          <w:color w:val="auto"/>
          <w:sz w:val="22"/>
          <w:szCs w:val="22"/>
          <w:u w:val="single"/>
        </w:rPr>
        <w:t>n</w:t>
      </w:r>
      <w:r w:rsidR="009C2ECA" w:rsidRPr="00613536">
        <w:rPr>
          <w:rFonts w:ascii="Arial" w:hAnsi="Arial" w:cs="Arial"/>
          <w:b/>
          <w:bCs/>
          <w:color w:val="auto"/>
          <w:sz w:val="22"/>
          <w:szCs w:val="22"/>
          <w:u w:val="single"/>
        </w:rPr>
        <w:t>o</w:t>
      </w:r>
      <w:r w:rsidR="000E559C">
        <w:rPr>
          <w:rFonts w:ascii="Arial" w:hAnsi="Arial" w:cs="Arial"/>
          <w:b/>
          <w:bCs/>
          <w:color w:val="auto"/>
          <w:sz w:val="22"/>
          <w:szCs w:val="22"/>
          <w:u w:val="single"/>
        </w:rPr>
        <w:t xml:space="preserve"> later than 4:30 p.m. on </w:t>
      </w:r>
      <w:r w:rsidR="00BE080A">
        <w:rPr>
          <w:rFonts w:ascii="Arial" w:hAnsi="Arial" w:cs="Arial"/>
          <w:b/>
          <w:bCs/>
          <w:color w:val="auto"/>
          <w:sz w:val="22"/>
          <w:szCs w:val="22"/>
          <w:u w:val="single"/>
        </w:rPr>
        <w:t>Friday</w:t>
      </w:r>
      <w:r w:rsidR="0096076C">
        <w:rPr>
          <w:rFonts w:ascii="Arial" w:hAnsi="Arial" w:cs="Arial"/>
          <w:b/>
          <w:bCs/>
          <w:color w:val="auto"/>
          <w:sz w:val="22"/>
          <w:szCs w:val="22"/>
          <w:u w:val="single"/>
        </w:rPr>
        <w:t xml:space="preserve">, </w:t>
      </w:r>
      <w:r w:rsidR="00BE080A">
        <w:rPr>
          <w:rFonts w:ascii="Arial" w:hAnsi="Arial" w:cs="Arial"/>
          <w:b/>
          <w:bCs/>
          <w:color w:val="auto"/>
          <w:sz w:val="22"/>
          <w:szCs w:val="22"/>
          <w:u w:val="single"/>
        </w:rPr>
        <w:t>December 29</w:t>
      </w:r>
      <w:r w:rsidR="009F1948">
        <w:rPr>
          <w:rFonts w:ascii="Arial" w:hAnsi="Arial" w:cs="Arial"/>
          <w:b/>
          <w:bCs/>
          <w:color w:val="auto"/>
          <w:sz w:val="22"/>
          <w:szCs w:val="22"/>
          <w:u w:val="single"/>
        </w:rPr>
        <w:t>,</w:t>
      </w:r>
      <w:r w:rsidRPr="00613536">
        <w:rPr>
          <w:rFonts w:ascii="Arial" w:hAnsi="Arial" w:cs="Arial"/>
          <w:b/>
          <w:bCs/>
          <w:color w:val="auto"/>
          <w:sz w:val="22"/>
          <w:szCs w:val="22"/>
          <w:u w:val="single"/>
        </w:rPr>
        <w:t xml:space="preserve"> 20</w:t>
      </w:r>
      <w:r w:rsidR="00761573">
        <w:rPr>
          <w:rFonts w:ascii="Arial" w:hAnsi="Arial" w:cs="Arial"/>
          <w:b/>
          <w:bCs/>
          <w:color w:val="auto"/>
          <w:sz w:val="22"/>
          <w:szCs w:val="22"/>
          <w:u w:val="single"/>
        </w:rPr>
        <w:t>23</w:t>
      </w:r>
      <w:r w:rsidR="000A579C">
        <w:rPr>
          <w:rFonts w:ascii="Arial" w:hAnsi="Arial" w:cs="Arial"/>
          <w:b/>
          <w:bCs/>
          <w:color w:val="auto"/>
          <w:sz w:val="22"/>
          <w:szCs w:val="22"/>
          <w:u w:val="single"/>
        </w:rPr>
        <w:t>,</w:t>
      </w:r>
      <w:r>
        <w:rPr>
          <w:rFonts w:ascii="Arial" w:hAnsi="Arial" w:cs="Arial"/>
          <w:bCs/>
          <w:color w:val="auto"/>
          <w:sz w:val="22"/>
          <w:szCs w:val="22"/>
        </w:rPr>
        <w:t xml:space="preserve"> </w:t>
      </w:r>
      <w:r w:rsidR="00557A40">
        <w:rPr>
          <w:rFonts w:ascii="Arial" w:hAnsi="Arial" w:cs="Arial"/>
          <w:bCs/>
          <w:color w:val="auto"/>
          <w:sz w:val="22"/>
          <w:szCs w:val="22"/>
        </w:rPr>
        <w:t>to</w:t>
      </w:r>
      <w:r>
        <w:rPr>
          <w:rFonts w:ascii="Arial" w:hAnsi="Arial" w:cs="Arial"/>
          <w:bCs/>
          <w:color w:val="auto"/>
          <w:sz w:val="22"/>
          <w:szCs w:val="22"/>
        </w:rPr>
        <w:t xml:space="preserve"> be considered</w:t>
      </w:r>
      <w:r>
        <w:rPr>
          <w:rFonts w:ascii="Arial" w:hAnsi="Arial" w:cs="Arial"/>
          <w:color w:val="auto"/>
          <w:sz w:val="22"/>
          <w:szCs w:val="22"/>
        </w:rPr>
        <w:t>.  Proposals shall be submitted to:</w:t>
      </w:r>
    </w:p>
    <w:p w14:paraId="2C2366F8" w14:textId="77777777" w:rsidR="00D937E2" w:rsidRPr="00064F49" w:rsidRDefault="00D937E2" w:rsidP="00D937E2">
      <w:pPr>
        <w:pStyle w:val="Default"/>
        <w:jc w:val="both"/>
        <w:rPr>
          <w:rFonts w:ascii="Arial" w:hAnsi="Arial" w:cs="Arial"/>
          <w:color w:val="auto"/>
          <w:sz w:val="22"/>
          <w:szCs w:val="22"/>
        </w:rPr>
      </w:pPr>
      <w:r w:rsidRPr="00064F49">
        <w:rPr>
          <w:rFonts w:ascii="Arial" w:hAnsi="Arial" w:cs="Arial"/>
          <w:color w:val="auto"/>
          <w:sz w:val="22"/>
          <w:szCs w:val="22"/>
        </w:rPr>
        <w:t xml:space="preserve"> </w:t>
      </w:r>
    </w:p>
    <w:p w14:paraId="65320A96" w14:textId="77777777" w:rsidR="00FD433A" w:rsidRPr="00064F49" w:rsidRDefault="00542873" w:rsidP="00283338">
      <w:pPr>
        <w:pStyle w:val="Default"/>
        <w:jc w:val="both"/>
        <w:rPr>
          <w:rFonts w:ascii="Arial" w:hAnsi="Arial" w:cs="Arial"/>
          <w:color w:val="auto"/>
          <w:sz w:val="22"/>
          <w:szCs w:val="22"/>
        </w:rPr>
      </w:pPr>
      <w:r w:rsidRPr="00064F49">
        <w:rPr>
          <w:rFonts w:ascii="Arial" w:hAnsi="Arial" w:cs="Arial"/>
          <w:color w:val="auto"/>
          <w:sz w:val="22"/>
          <w:szCs w:val="22"/>
        </w:rPr>
        <w:t>Nez Perce Tribe</w:t>
      </w:r>
    </w:p>
    <w:p w14:paraId="4BCD1C2B" w14:textId="77777777" w:rsidR="000770EF" w:rsidRPr="00064F49" w:rsidRDefault="009C2ECA" w:rsidP="00283338">
      <w:pPr>
        <w:pStyle w:val="Default"/>
        <w:jc w:val="both"/>
        <w:rPr>
          <w:rFonts w:ascii="Arial" w:hAnsi="Arial" w:cs="Arial"/>
          <w:color w:val="auto"/>
          <w:sz w:val="22"/>
          <w:szCs w:val="22"/>
        </w:rPr>
      </w:pPr>
      <w:r>
        <w:rPr>
          <w:rFonts w:ascii="Arial" w:hAnsi="Arial" w:cs="Arial"/>
          <w:color w:val="auto"/>
          <w:sz w:val="22"/>
          <w:szCs w:val="22"/>
        </w:rPr>
        <w:t xml:space="preserve">Attn:  </w:t>
      </w:r>
      <w:r w:rsidR="000770EF" w:rsidRPr="00064F49">
        <w:rPr>
          <w:rFonts w:ascii="Arial" w:hAnsi="Arial" w:cs="Arial"/>
          <w:color w:val="auto"/>
          <w:sz w:val="22"/>
          <w:szCs w:val="22"/>
        </w:rPr>
        <w:t>Finance Department</w:t>
      </w:r>
    </w:p>
    <w:p w14:paraId="16BE8B3E" w14:textId="77777777" w:rsidR="00283338" w:rsidRPr="00064F49" w:rsidRDefault="000770EF" w:rsidP="00283338">
      <w:pPr>
        <w:pStyle w:val="Default"/>
        <w:jc w:val="both"/>
        <w:rPr>
          <w:rFonts w:ascii="Arial" w:hAnsi="Arial" w:cs="Arial"/>
          <w:color w:val="auto"/>
          <w:sz w:val="22"/>
          <w:szCs w:val="22"/>
        </w:rPr>
      </w:pPr>
      <w:r w:rsidRPr="00064F49">
        <w:rPr>
          <w:rFonts w:ascii="Arial" w:hAnsi="Arial" w:cs="Arial"/>
          <w:color w:val="auto"/>
          <w:sz w:val="22"/>
          <w:szCs w:val="22"/>
        </w:rPr>
        <w:t>P.O. Box 365</w:t>
      </w:r>
    </w:p>
    <w:p w14:paraId="26F09966" w14:textId="77777777" w:rsidR="000770EF" w:rsidRPr="00064F49" w:rsidRDefault="000770EF" w:rsidP="00283338">
      <w:pPr>
        <w:pStyle w:val="Default"/>
        <w:jc w:val="both"/>
        <w:rPr>
          <w:rFonts w:ascii="Arial" w:hAnsi="Arial" w:cs="Arial"/>
          <w:color w:val="auto"/>
          <w:sz w:val="22"/>
          <w:szCs w:val="22"/>
        </w:rPr>
      </w:pPr>
      <w:r w:rsidRPr="00064F49">
        <w:rPr>
          <w:rFonts w:ascii="Arial" w:hAnsi="Arial" w:cs="Arial"/>
          <w:color w:val="auto"/>
          <w:sz w:val="22"/>
          <w:szCs w:val="22"/>
        </w:rPr>
        <w:t>120 Bever Grade</w:t>
      </w:r>
    </w:p>
    <w:p w14:paraId="7739A9A7" w14:textId="77777777" w:rsidR="000770EF" w:rsidRDefault="000770EF" w:rsidP="00283338">
      <w:pPr>
        <w:pStyle w:val="Default"/>
        <w:jc w:val="both"/>
        <w:rPr>
          <w:rFonts w:ascii="Arial" w:hAnsi="Arial" w:cs="Arial"/>
          <w:color w:val="auto"/>
          <w:sz w:val="22"/>
          <w:szCs w:val="22"/>
        </w:rPr>
      </w:pPr>
      <w:r w:rsidRPr="00064F49">
        <w:rPr>
          <w:rFonts w:ascii="Arial" w:hAnsi="Arial" w:cs="Arial"/>
          <w:color w:val="auto"/>
          <w:sz w:val="22"/>
          <w:szCs w:val="22"/>
        </w:rPr>
        <w:t>Lapwai, ID  83540</w:t>
      </w:r>
    </w:p>
    <w:p w14:paraId="7A2E766F" w14:textId="77777777" w:rsidR="007640F5" w:rsidRDefault="007640F5" w:rsidP="00283338">
      <w:pPr>
        <w:pStyle w:val="Default"/>
        <w:jc w:val="both"/>
        <w:rPr>
          <w:rFonts w:ascii="Arial" w:hAnsi="Arial" w:cs="Arial"/>
          <w:color w:val="auto"/>
          <w:sz w:val="22"/>
          <w:szCs w:val="22"/>
        </w:rPr>
      </w:pPr>
    </w:p>
    <w:p w14:paraId="63826972" w14:textId="77777777" w:rsidR="007640F5" w:rsidRDefault="007640F5" w:rsidP="00283338">
      <w:pPr>
        <w:pStyle w:val="Default"/>
        <w:jc w:val="both"/>
        <w:rPr>
          <w:rFonts w:ascii="Arial" w:hAnsi="Arial" w:cs="Arial"/>
          <w:color w:val="auto"/>
          <w:sz w:val="22"/>
          <w:szCs w:val="22"/>
        </w:rPr>
      </w:pPr>
    </w:p>
    <w:p w14:paraId="1D1434A0" w14:textId="77777777" w:rsidR="007640F5" w:rsidRPr="00064F49" w:rsidRDefault="007640F5" w:rsidP="00283338">
      <w:pPr>
        <w:pStyle w:val="Default"/>
        <w:jc w:val="both"/>
        <w:rPr>
          <w:rFonts w:ascii="Arial" w:hAnsi="Arial" w:cs="Arial"/>
          <w:color w:val="auto"/>
          <w:sz w:val="22"/>
          <w:szCs w:val="22"/>
        </w:rPr>
      </w:pPr>
      <w:r>
        <w:rPr>
          <w:rFonts w:ascii="Arial" w:hAnsi="Arial" w:cs="Arial"/>
          <w:color w:val="auto"/>
          <w:sz w:val="22"/>
          <w:szCs w:val="22"/>
        </w:rPr>
        <w:t>Thank you very much fo</w:t>
      </w:r>
      <w:r w:rsidR="009C2ECA">
        <w:rPr>
          <w:rFonts w:ascii="Arial" w:hAnsi="Arial" w:cs="Arial"/>
          <w:color w:val="auto"/>
          <w:sz w:val="22"/>
          <w:szCs w:val="22"/>
        </w:rPr>
        <w:t>r your interest in this project.</w:t>
      </w:r>
    </w:p>
    <w:p w14:paraId="2B339B6B" w14:textId="77777777" w:rsidR="00D937E2" w:rsidRDefault="00D937E2" w:rsidP="00D937E2">
      <w:pPr>
        <w:pStyle w:val="Default"/>
        <w:jc w:val="both"/>
        <w:rPr>
          <w:rFonts w:ascii="Arial" w:hAnsi="Arial" w:cs="Arial"/>
          <w:color w:val="auto"/>
          <w:sz w:val="22"/>
          <w:szCs w:val="22"/>
        </w:rPr>
      </w:pPr>
    </w:p>
    <w:p w14:paraId="75DE21AC" w14:textId="77777777" w:rsidR="00D937E2" w:rsidRPr="00162BFA" w:rsidRDefault="00D937E2" w:rsidP="00D937E2">
      <w:pPr>
        <w:pStyle w:val="Default"/>
        <w:jc w:val="both"/>
        <w:rPr>
          <w:rFonts w:ascii="Arial" w:hAnsi="Arial" w:cs="Arial"/>
          <w:sz w:val="22"/>
          <w:szCs w:val="22"/>
        </w:rPr>
      </w:pPr>
    </w:p>
    <w:p w14:paraId="65BEC076" w14:textId="77777777" w:rsidR="00CD34E7" w:rsidRPr="00F27BA9" w:rsidRDefault="00CD34E7" w:rsidP="00F27BA9"/>
    <w:sectPr w:rsidR="00CD34E7" w:rsidRPr="00F27BA9" w:rsidSect="00541FD9">
      <w:footerReference w:type="default" r:id="rId8"/>
      <w:pgSz w:w="12240" w:h="15840" w:code="1"/>
      <w:pgMar w:top="1296" w:right="1440" w:bottom="1152"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01D6" w14:textId="77777777" w:rsidR="009436E8" w:rsidRDefault="009436E8" w:rsidP="00380B83">
      <w:pPr>
        <w:spacing w:after="0"/>
      </w:pPr>
      <w:r>
        <w:separator/>
      </w:r>
    </w:p>
  </w:endnote>
  <w:endnote w:type="continuationSeparator" w:id="0">
    <w:p w14:paraId="00A3CF5B" w14:textId="77777777" w:rsidR="009436E8" w:rsidRDefault="009436E8" w:rsidP="00380B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4C14" w14:textId="77777777" w:rsidR="00162BFA" w:rsidRDefault="00380B83">
    <w:pPr>
      <w:pStyle w:val="Footer"/>
      <w:jc w:val="center"/>
    </w:pPr>
    <w:r>
      <w:fldChar w:fldCharType="begin"/>
    </w:r>
    <w:r w:rsidR="00D937E2">
      <w:instrText xml:space="preserve"> PAGE   \* MERGEFORMAT </w:instrText>
    </w:r>
    <w:r>
      <w:fldChar w:fldCharType="separate"/>
    </w:r>
    <w:r w:rsidR="00121978">
      <w:rPr>
        <w:noProof/>
      </w:rPr>
      <w:t>7</w:t>
    </w:r>
    <w:r>
      <w:rPr>
        <w:noProof/>
      </w:rPr>
      <w:fldChar w:fldCharType="end"/>
    </w:r>
  </w:p>
  <w:p w14:paraId="1196766B" w14:textId="77777777" w:rsidR="00162BFA" w:rsidRDefault="00BE0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6E2B" w14:textId="77777777" w:rsidR="009436E8" w:rsidRDefault="009436E8" w:rsidP="00380B83">
      <w:pPr>
        <w:spacing w:after="0"/>
      </w:pPr>
      <w:r>
        <w:separator/>
      </w:r>
    </w:p>
  </w:footnote>
  <w:footnote w:type="continuationSeparator" w:id="0">
    <w:p w14:paraId="58071551" w14:textId="77777777" w:rsidR="009436E8" w:rsidRDefault="009436E8" w:rsidP="00380B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68F"/>
    <w:multiLevelType w:val="hybridMultilevel"/>
    <w:tmpl w:val="9C9226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DE71DE"/>
    <w:multiLevelType w:val="hybridMultilevel"/>
    <w:tmpl w:val="201AD8F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F87130"/>
    <w:multiLevelType w:val="hybridMultilevel"/>
    <w:tmpl w:val="393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94CB7"/>
    <w:multiLevelType w:val="hybridMultilevel"/>
    <w:tmpl w:val="A3081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92861"/>
    <w:multiLevelType w:val="hybridMultilevel"/>
    <w:tmpl w:val="CD0A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051170"/>
    <w:multiLevelType w:val="hybridMultilevel"/>
    <w:tmpl w:val="38D0DAE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7087689"/>
    <w:multiLevelType w:val="hybridMultilevel"/>
    <w:tmpl w:val="8FE82F44"/>
    <w:lvl w:ilvl="0" w:tplc="1C5072A0">
      <w:start w:val="1"/>
      <w:numFmt w:val="decimal"/>
      <w:lvlText w:val="%1."/>
      <w:lvlJc w:val="left"/>
      <w:pPr>
        <w:ind w:left="810" w:hanging="360"/>
      </w:pPr>
      <w:rPr>
        <w:rFonts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B945EE8"/>
    <w:multiLevelType w:val="hybridMultilevel"/>
    <w:tmpl w:val="E090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3673E7"/>
    <w:multiLevelType w:val="hybridMultilevel"/>
    <w:tmpl w:val="CA06ED32"/>
    <w:lvl w:ilvl="0" w:tplc="B9CC5E4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A24C3"/>
    <w:multiLevelType w:val="hybridMultilevel"/>
    <w:tmpl w:val="7F9609F0"/>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15:restartNumberingAfterBreak="0">
    <w:nsid w:val="73D325CF"/>
    <w:multiLevelType w:val="hybridMultilevel"/>
    <w:tmpl w:val="1F3A3392"/>
    <w:lvl w:ilvl="0" w:tplc="B2226E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883382">
    <w:abstractNumId w:val="5"/>
  </w:num>
  <w:num w:numId="2" w16cid:durableId="1107963023">
    <w:abstractNumId w:val="6"/>
  </w:num>
  <w:num w:numId="3" w16cid:durableId="884947520">
    <w:abstractNumId w:val="0"/>
  </w:num>
  <w:num w:numId="4" w16cid:durableId="1133249303">
    <w:abstractNumId w:val="3"/>
  </w:num>
  <w:num w:numId="5" w16cid:durableId="802163978">
    <w:abstractNumId w:val="10"/>
  </w:num>
  <w:num w:numId="6" w16cid:durableId="506410614">
    <w:abstractNumId w:val="7"/>
  </w:num>
  <w:num w:numId="7" w16cid:durableId="1723138083">
    <w:abstractNumId w:val="9"/>
  </w:num>
  <w:num w:numId="8" w16cid:durableId="467089226">
    <w:abstractNumId w:val="4"/>
  </w:num>
  <w:num w:numId="9" w16cid:durableId="643657849">
    <w:abstractNumId w:val="1"/>
  </w:num>
  <w:num w:numId="10" w16cid:durableId="518666545">
    <w:abstractNumId w:val="2"/>
  </w:num>
  <w:num w:numId="11" w16cid:durableId="17110260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7E2"/>
    <w:rsid w:val="00015EFB"/>
    <w:rsid w:val="00022C6A"/>
    <w:rsid w:val="000504E4"/>
    <w:rsid w:val="00064F49"/>
    <w:rsid w:val="00067FAC"/>
    <w:rsid w:val="000770EF"/>
    <w:rsid w:val="000A579C"/>
    <w:rsid w:val="000A626A"/>
    <w:rsid w:val="000B19C2"/>
    <w:rsid w:val="000E559C"/>
    <w:rsid w:val="00104D0E"/>
    <w:rsid w:val="00121978"/>
    <w:rsid w:val="00152B38"/>
    <w:rsid w:val="00156EC5"/>
    <w:rsid w:val="001634A7"/>
    <w:rsid w:val="001A2994"/>
    <w:rsid w:val="002030CB"/>
    <w:rsid w:val="00241EFA"/>
    <w:rsid w:val="00244F98"/>
    <w:rsid w:val="002608F6"/>
    <w:rsid w:val="00261E72"/>
    <w:rsid w:val="002640F6"/>
    <w:rsid w:val="00283338"/>
    <w:rsid w:val="002855C7"/>
    <w:rsid w:val="0029037A"/>
    <w:rsid w:val="00300674"/>
    <w:rsid w:val="00347DFA"/>
    <w:rsid w:val="003626B9"/>
    <w:rsid w:val="00371824"/>
    <w:rsid w:val="00380B83"/>
    <w:rsid w:val="003B0170"/>
    <w:rsid w:val="003E3478"/>
    <w:rsid w:val="00406952"/>
    <w:rsid w:val="0041087E"/>
    <w:rsid w:val="0042424C"/>
    <w:rsid w:val="004612A0"/>
    <w:rsid w:val="00477F21"/>
    <w:rsid w:val="004C4C95"/>
    <w:rsid w:val="004C4F2A"/>
    <w:rsid w:val="004D6ECB"/>
    <w:rsid w:val="004E3058"/>
    <w:rsid w:val="00513002"/>
    <w:rsid w:val="00541FD9"/>
    <w:rsid w:val="00542873"/>
    <w:rsid w:val="0055608E"/>
    <w:rsid w:val="00557A40"/>
    <w:rsid w:val="005729ED"/>
    <w:rsid w:val="00595694"/>
    <w:rsid w:val="005C5AE8"/>
    <w:rsid w:val="005C6B2B"/>
    <w:rsid w:val="00613536"/>
    <w:rsid w:val="00640C4D"/>
    <w:rsid w:val="00663F95"/>
    <w:rsid w:val="00677AF6"/>
    <w:rsid w:val="006B193D"/>
    <w:rsid w:val="006C2F11"/>
    <w:rsid w:val="006C7411"/>
    <w:rsid w:val="006E6059"/>
    <w:rsid w:val="00715F6F"/>
    <w:rsid w:val="00725439"/>
    <w:rsid w:val="0073444D"/>
    <w:rsid w:val="00761573"/>
    <w:rsid w:val="00762A82"/>
    <w:rsid w:val="007640F5"/>
    <w:rsid w:val="007675DA"/>
    <w:rsid w:val="007C38E7"/>
    <w:rsid w:val="007E092A"/>
    <w:rsid w:val="007E5634"/>
    <w:rsid w:val="0086308C"/>
    <w:rsid w:val="00895F81"/>
    <w:rsid w:val="008B288C"/>
    <w:rsid w:val="008B5CAA"/>
    <w:rsid w:val="0091050A"/>
    <w:rsid w:val="009117A9"/>
    <w:rsid w:val="009436E8"/>
    <w:rsid w:val="0096076C"/>
    <w:rsid w:val="00961C68"/>
    <w:rsid w:val="0097408A"/>
    <w:rsid w:val="00975BEB"/>
    <w:rsid w:val="00991856"/>
    <w:rsid w:val="009A18E6"/>
    <w:rsid w:val="009A5F2F"/>
    <w:rsid w:val="009C2ECA"/>
    <w:rsid w:val="009F1948"/>
    <w:rsid w:val="009F7BCE"/>
    <w:rsid w:val="00A14EF6"/>
    <w:rsid w:val="00A20F99"/>
    <w:rsid w:val="00A329D1"/>
    <w:rsid w:val="00A4219C"/>
    <w:rsid w:val="00A541EE"/>
    <w:rsid w:val="00A90658"/>
    <w:rsid w:val="00A91DD0"/>
    <w:rsid w:val="00AD62DF"/>
    <w:rsid w:val="00AD652A"/>
    <w:rsid w:val="00AD76F9"/>
    <w:rsid w:val="00B25A75"/>
    <w:rsid w:val="00B4770A"/>
    <w:rsid w:val="00B709DE"/>
    <w:rsid w:val="00BA545E"/>
    <w:rsid w:val="00BE080A"/>
    <w:rsid w:val="00BE0990"/>
    <w:rsid w:val="00C0516F"/>
    <w:rsid w:val="00C17905"/>
    <w:rsid w:val="00C362CF"/>
    <w:rsid w:val="00C6455C"/>
    <w:rsid w:val="00C960D0"/>
    <w:rsid w:val="00CC2AD6"/>
    <w:rsid w:val="00CD34E7"/>
    <w:rsid w:val="00D35A78"/>
    <w:rsid w:val="00D577D1"/>
    <w:rsid w:val="00D66AF1"/>
    <w:rsid w:val="00D937E2"/>
    <w:rsid w:val="00DB618C"/>
    <w:rsid w:val="00E2233C"/>
    <w:rsid w:val="00E4013B"/>
    <w:rsid w:val="00E430F3"/>
    <w:rsid w:val="00EC268D"/>
    <w:rsid w:val="00ED6C86"/>
    <w:rsid w:val="00EE5F1D"/>
    <w:rsid w:val="00EF1C52"/>
    <w:rsid w:val="00F00DE3"/>
    <w:rsid w:val="00F260F9"/>
    <w:rsid w:val="00F27BA9"/>
    <w:rsid w:val="00F34D7E"/>
    <w:rsid w:val="00F42BD5"/>
    <w:rsid w:val="00F42F2B"/>
    <w:rsid w:val="00F53512"/>
    <w:rsid w:val="00F57C13"/>
    <w:rsid w:val="00F94CCF"/>
    <w:rsid w:val="00FA7324"/>
    <w:rsid w:val="00FD433A"/>
    <w:rsid w:val="00FD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A7CC"/>
  <w15:docId w15:val="{31D977DC-9C59-4910-BFF4-F3124F87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C6A"/>
    <w:pPr>
      <w:spacing w:line="240" w:lineRule="auto"/>
    </w:pPr>
    <w:rPr>
      <w:rFonts w:ascii="Times New Roman" w:hAnsi="Times New Roman"/>
    </w:rPr>
  </w:style>
  <w:style w:type="paragraph" w:styleId="Heading1">
    <w:name w:val="heading 1"/>
    <w:basedOn w:val="Normal"/>
    <w:next w:val="Normal"/>
    <w:link w:val="Heading1Char"/>
    <w:uiPriority w:val="9"/>
    <w:qFormat/>
    <w:rsid w:val="00022C6A"/>
    <w:pPr>
      <w:keepNext/>
      <w:keepLines/>
      <w:spacing w:before="480" w:after="0"/>
      <w:outlineLvl w:val="0"/>
    </w:pPr>
    <w:rPr>
      <w:rFonts w:ascii="Arial" w:eastAsiaTheme="majorEastAsia" w:hAnsi="Arial" w:cstheme="majorBidi"/>
      <w:b/>
      <w:bCs/>
      <w:color w:val="003F6F" w:themeColor="accent1" w:themeShade="BF"/>
      <w:sz w:val="28"/>
      <w:szCs w:val="28"/>
    </w:rPr>
  </w:style>
  <w:style w:type="paragraph" w:styleId="Heading2">
    <w:name w:val="heading 2"/>
    <w:basedOn w:val="Normal"/>
    <w:next w:val="Normal"/>
    <w:link w:val="Heading2Char"/>
    <w:uiPriority w:val="9"/>
    <w:unhideWhenUsed/>
    <w:qFormat/>
    <w:rsid w:val="00022C6A"/>
    <w:pPr>
      <w:keepNext/>
      <w:keepLines/>
      <w:spacing w:before="200" w:after="0"/>
      <w:outlineLvl w:val="1"/>
    </w:pPr>
    <w:rPr>
      <w:rFonts w:ascii="Arial" w:eastAsiaTheme="majorEastAsia" w:hAnsi="Arial" w:cstheme="majorBidi"/>
      <w:b/>
      <w:bCs/>
      <w:color w:val="005595" w:themeColor="accent1"/>
      <w:sz w:val="26"/>
      <w:szCs w:val="26"/>
    </w:rPr>
  </w:style>
  <w:style w:type="paragraph" w:styleId="Heading3">
    <w:name w:val="heading 3"/>
    <w:basedOn w:val="Normal"/>
    <w:next w:val="Normal"/>
    <w:link w:val="Heading3Char"/>
    <w:uiPriority w:val="9"/>
    <w:unhideWhenUsed/>
    <w:qFormat/>
    <w:rsid w:val="00022C6A"/>
    <w:pPr>
      <w:keepNext/>
      <w:keepLines/>
      <w:spacing w:before="200" w:after="0"/>
      <w:outlineLvl w:val="2"/>
    </w:pPr>
    <w:rPr>
      <w:rFonts w:ascii="Arial" w:eastAsiaTheme="majorEastAsia" w:hAnsi="Arial" w:cstheme="majorBidi"/>
      <w:b/>
      <w:bCs/>
      <w:color w:val="005595" w:themeColor="accent1"/>
    </w:rPr>
  </w:style>
  <w:style w:type="paragraph" w:styleId="Heading4">
    <w:name w:val="heading 4"/>
    <w:basedOn w:val="Normal"/>
    <w:next w:val="Normal"/>
    <w:link w:val="Heading4Char"/>
    <w:uiPriority w:val="9"/>
    <w:unhideWhenUsed/>
    <w:qFormat/>
    <w:rsid w:val="00022C6A"/>
    <w:pPr>
      <w:keepNext/>
      <w:keepLines/>
      <w:spacing w:before="200" w:after="0"/>
      <w:outlineLvl w:val="3"/>
    </w:pPr>
    <w:rPr>
      <w:rFonts w:ascii="Arial" w:eastAsiaTheme="majorEastAsia" w:hAnsi="Arial" w:cstheme="majorBidi"/>
      <w:b/>
      <w:bCs/>
      <w:i/>
      <w:iCs/>
      <w:color w:val="005595" w:themeColor="accent1"/>
    </w:rPr>
  </w:style>
  <w:style w:type="paragraph" w:styleId="Heading5">
    <w:name w:val="heading 5"/>
    <w:basedOn w:val="Normal"/>
    <w:next w:val="Normal"/>
    <w:link w:val="Heading5Char"/>
    <w:uiPriority w:val="9"/>
    <w:semiHidden/>
    <w:unhideWhenUsed/>
    <w:qFormat/>
    <w:rsid w:val="00022C6A"/>
    <w:pPr>
      <w:keepNext/>
      <w:keepLines/>
      <w:spacing w:before="200" w:after="0"/>
      <w:outlineLvl w:val="4"/>
    </w:pPr>
    <w:rPr>
      <w:rFonts w:asciiTheme="majorHAnsi" w:eastAsiaTheme="majorEastAsia" w:hAnsiTheme="majorHAnsi" w:cstheme="majorBidi"/>
      <w:color w:val="002A4A" w:themeColor="accent1" w:themeShade="7F"/>
    </w:rPr>
  </w:style>
  <w:style w:type="paragraph" w:styleId="Heading6">
    <w:name w:val="heading 6"/>
    <w:basedOn w:val="Normal"/>
    <w:next w:val="Normal"/>
    <w:link w:val="Heading6Char"/>
    <w:uiPriority w:val="9"/>
    <w:semiHidden/>
    <w:unhideWhenUsed/>
    <w:qFormat/>
    <w:rsid w:val="00022C6A"/>
    <w:pPr>
      <w:keepNext/>
      <w:keepLines/>
      <w:spacing w:before="200" w:after="0"/>
      <w:outlineLvl w:val="5"/>
    </w:pPr>
    <w:rPr>
      <w:rFonts w:asciiTheme="majorHAnsi" w:eastAsiaTheme="majorEastAsia" w:hAnsiTheme="majorHAnsi" w:cstheme="majorBidi"/>
      <w:i/>
      <w:iCs/>
      <w:color w:val="002A4A" w:themeColor="accent1" w:themeShade="7F"/>
    </w:rPr>
  </w:style>
  <w:style w:type="paragraph" w:styleId="Heading7">
    <w:name w:val="heading 7"/>
    <w:basedOn w:val="Normal"/>
    <w:next w:val="Normal"/>
    <w:link w:val="Heading7Char"/>
    <w:uiPriority w:val="9"/>
    <w:semiHidden/>
    <w:unhideWhenUsed/>
    <w:qFormat/>
    <w:rsid w:val="00022C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2C6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2C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2C6A"/>
    <w:pPr>
      <w:pBdr>
        <w:bottom w:val="single" w:sz="8" w:space="4" w:color="005595" w:themeColor="accent1"/>
      </w:pBdr>
      <w:spacing w:after="300"/>
      <w:contextualSpacing/>
    </w:pPr>
    <w:rPr>
      <w:rFonts w:ascii="Arial" w:eastAsiaTheme="majorEastAsia" w:hAnsi="Arial" w:cstheme="majorBidi"/>
      <w:color w:val="352F24" w:themeColor="text2" w:themeShade="BF"/>
      <w:spacing w:val="5"/>
      <w:kern w:val="28"/>
      <w:sz w:val="52"/>
      <w:szCs w:val="52"/>
    </w:rPr>
  </w:style>
  <w:style w:type="character" w:customStyle="1" w:styleId="TitleChar">
    <w:name w:val="Title Char"/>
    <w:basedOn w:val="DefaultParagraphFont"/>
    <w:link w:val="Title"/>
    <w:uiPriority w:val="10"/>
    <w:rsid w:val="00022C6A"/>
    <w:rPr>
      <w:rFonts w:ascii="Arial" w:eastAsiaTheme="majorEastAsia" w:hAnsi="Arial" w:cstheme="majorBidi"/>
      <w:color w:val="352F24" w:themeColor="text2" w:themeShade="BF"/>
      <w:spacing w:val="5"/>
      <w:kern w:val="28"/>
      <w:sz w:val="52"/>
      <w:szCs w:val="52"/>
    </w:rPr>
  </w:style>
  <w:style w:type="character" w:customStyle="1" w:styleId="Heading2Char">
    <w:name w:val="Heading 2 Char"/>
    <w:basedOn w:val="DefaultParagraphFont"/>
    <w:link w:val="Heading2"/>
    <w:uiPriority w:val="9"/>
    <w:rsid w:val="00022C6A"/>
    <w:rPr>
      <w:rFonts w:ascii="Arial" w:eastAsiaTheme="majorEastAsia" w:hAnsi="Arial" w:cstheme="majorBidi"/>
      <w:b/>
      <w:bCs/>
      <w:color w:val="005595" w:themeColor="accent1"/>
      <w:sz w:val="26"/>
      <w:szCs w:val="26"/>
    </w:rPr>
  </w:style>
  <w:style w:type="character" w:customStyle="1" w:styleId="Heading3Char">
    <w:name w:val="Heading 3 Char"/>
    <w:basedOn w:val="DefaultParagraphFont"/>
    <w:link w:val="Heading3"/>
    <w:uiPriority w:val="9"/>
    <w:rsid w:val="00022C6A"/>
    <w:rPr>
      <w:rFonts w:ascii="Arial" w:eastAsiaTheme="majorEastAsia" w:hAnsi="Arial" w:cstheme="majorBidi"/>
      <w:b/>
      <w:bCs/>
      <w:color w:val="005595" w:themeColor="accent1"/>
    </w:rPr>
  </w:style>
  <w:style w:type="paragraph" w:styleId="Subtitle">
    <w:name w:val="Subtitle"/>
    <w:basedOn w:val="Normal"/>
    <w:next w:val="Normal"/>
    <w:link w:val="SubtitleChar"/>
    <w:uiPriority w:val="11"/>
    <w:qFormat/>
    <w:rsid w:val="00022C6A"/>
    <w:pPr>
      <w:numPr>
        <w:ilvl w:val="1"/>
      </w:numPr>
    </w:pPr>
    <w:rPr>
      <w:rFonts w:ascii="Arial" w:eastAsiaTheme="majorEastAsia" w:hAnsi="Arial" w:cstheme="majorBidi"/>
      <w:i/>
      <w:iCs/>
      <w:color w:val="005595" w:themeColor="accent1"/>
      <w:spacing w:val="15"/>
      <w:sz w:val="24"/>
      <w:szCs w:val="24"/>
    </w:rPr>
  </w:style>
  <w:style w:type="character" w:customStyle="1" w:styleId="SubtitleChar">
    <w:name w:val="Subtitle Char"/>
    <w:basedOn w:val="DefaultParagraphFont"/>
    <w:link w:val="Subtitle"/>
    <w:uiPriority w:val="11"/>
    <w:rsid w:val="00022C6A"/>
    <w:rPr>
      <w:rFonts w:ascii="Arial" w:eastAsiaTheme="majorEastAsia" w:hAnsi="Arial" w:cstheme="majorBidi"/>
      <w:i/>
      <w:iCs/>
      <w:color w:val="005595" w:themeColor="accent1"/>
      <w:spacing w:val="15"/>
      <w:sz w:val="24"/>
      <w:szCs w:val="24"/>
    </w:rPr>
  </w:style>
  <w:style w:type="paragraph" w:styleId="Quote">
    <w:name w:val="Quote"/>
    <w:basedOn w:val="Normal"/>
    <w:next w:val="Normal"/>
    <w:link w:val="QuoteChar"/>
    <w:uiPriority w:val="29"/>
    <w:qFormat/>
    <w:rsid w:val="00022C6A"/>
    <w:rPr>
      <w:rFonts w:ascii="Arial" w:hAnsi="Arial"/>
      <w:i/>
      <w:iCs/>
      <w:color w:val="000000" w:themeColor="text1"/>
    </w:rPr>
  </w:style>
  <w:style w:type="character" w:customStyle="1" w:styleId="QuoteChar">
    <w:name w:val="Quote Char"/>
    <w:basedOn w:val="DefaultParagraphFont"/>
    <w:link w:val="Quote"/>
    <w:uiPriority w:val="29"/>
    <w:rsid w:val="00022C6A"/>
    <w:rPr>
      <w:rFonts w:ascii="Arial" w:hAnsi="Arial"/>
      <w:i/>
      <w:iCs/>
      <w:color w:val="000000" w:themeColor="text1"/>
    </w:rPr>
  </w:style>
  <w:style w:type="paragraph" w:styleId="IntenseQuote">
    <w:name w:val="Intense Quote"/>
    <w:basedOn w:val="Normal"/>
    <w:next w:val="Normal"/>
    <w:link w:val="IntenseQuoteChar"/>
    <w:uiPriority w:val="30"/>
    <w:qFormat/>
    <w:rsid w:val="00022C6A"/>
    <w:pPr>
      <w:pBdr>
        <w:bottom w:val="single" w:sz="4" w:space="4" w:color="005595" w:themeColor="accent1"/>
      </w:pBdr>
      <w:spacing w:before="200" w:after="280"/>
      <w:ind w:left="936" w:right="936"/>
    </w:pPr>
    <w:rPr>
      <w:rFonts w:ascii="Arial" w:hAnsi="Arial"/>
      <w:b/>
      <w:bCs/>
      <w:i/>
      <w:iCs/>
      <w:color w:val="005595" w:themeColor="accent1"/>
    </w:rPr>
  </w:style>
  <w:style w:type="character" w:customStyle="1" w:styleId="IntenseQuoteChar">
    <w:name w:val="Intense Quote Char"/>
    <w:basedOn w:val="DefaultParagraphFont"/>
    <w:link w:val="IntenseQuote"/>
    <w:uiPriority w:val="30"/>
    <w:rsid w:val="00022C6A"/>
    <w:rPr>
      <w:rFonts w:ascii="Arial" w:hAnsi="Arial"/>
      <w:b/>
      <w:bCs/>
      <w:i/>
      <w:iCs/>
      <w:color w:val="005595" w:themeColor="accent1"/>
    </w:rPr>
  </w:style>
  <w:style w:type="character" w:customStyle="1" w:styleId="Heading1Char">
    <w:name w:val="Heading 1 Char"/>
    <w:basedOn w:val="DefaultParagraphFont"/>
    <w:link w:val="Heading1"/>
    <w:uiPriority w:val="9"/>
    <w:rsid w:val="00022C6A"/>
    <w:rPr>
      <w:rFonts w:ascii="Arial" w:eastAsiaTheme="majorEastAsia" w:hAnsi="Arial" w:cstheme="majorBidi"/>
      <w:b/>
      <w:bCs/>
      <w:color w:val="003F6F" w:themeColor="accent1" w:themeShade="BF"/>
      <w:sz w:val="28"/>
      <w:szCs w:val="28"/>
    </w:rPr>
  </w:style>
  <w:style w:type="character" w:customStyle="1" w:styleId="Heading4Char">
    <w:name w:val="Heading 4 Char"/>
    <w:basedOn w:val="DefaultParagraphFont"/>
    <w:link w:val="Heading4"/>
    <w:uiPriority w:val="9"/>
    <w:rsid w:val="00022C6A"/>
    <w:rPr>
      <w:rFonts w:ascii="Arial" w:eastAsiaTheme="majorEastAsia" w:hAnsi="Arial" w:cstheme="majorBidi"/>
      <w:b/>
      <w:bCs/>
      <w:i/>
      <w:iCs/>
      <w:color w:val="005595" w:themeColor="accent1"/>
    </w:rPr>
  </w:style>
  <w:style w:type="character" w:customStyle="1" w:styleId="Heading5Char">
    <w:name w:val="Heading 5 Char"/>
    <w:basedOn w:val="DefaultParagraphFont"/>
    <w:link w:val="Heading5"/>
    <w:uiPriority w:val="9"/>
    <w:semiHidden/>
    <w:rsid w:val="00022C6A"/>
    <w:rPr>
      <w:rFonts w:asciiTheme="majorHAnsi" w:eastAsiaTheme="majorEastAsia" w:hAnsiTheme="majorHAnsi" w:cstheme="majorBidi"/>
      <w:color w:val="002A4A" w:themeColor="accent1" w:themeShade="7F"/>
    </w:rPr>
  </w:style>
  <w:style w:type="paragraph" w:styleId="NoSpacing">
    <w:name w:val="No Spacing"/>
    <w:uiPriority w:val="1"/>
    <w:qFormat/>
    <w:rsid w:val="00022C6A"/>
    <w:pPr>
      <w:spacing w:after="0" w:line="240" w:lineRule="auto"/>
    </w:pPr>
    <w:rPr>
      <w:rFonts w:ascii="Times New Roman" w:hAnsi="Times New Roman"/>
    </w:rPr>
  </w:style>
  <w:style w:type="paragraph" w:styleId="BalloonText">
    <w:name w:val="Balloon Text"/>
    <w:basedOn w:val="Normal"/>
    <w:link w:val="BalloonTextChar"/>
    <w:uiPriority w:val="99"/>
    <w:semiHidden/>
    <w:unhideWhenUsed/>
    <w:rsid w:val="00CD34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4E7"/>
    <w:rPr>
      <w:rFonts w:ascii="Tahoma" w:hAnsi="Tahoma" w:cs="Tahoma"/>
      <w:sz w:val="16"/>
      <w:szCs w:val="16"/>
    </w:rPr>
  </w:style>
  <w:style w:type="character" w:customStyle="1" w:styleId="Heading6Char">
    <w:name w:val="Heading 6 Char"/>
    <w:basedOn w:val="DefaultParagraphFont"/>
    <w:link w:val="Heading6"/>
    <w:uiPriority w:val="9"/>
    <w:semiHidden/>
    <w:rsid w:val="00022C6A"/>
    <w:rPr>
      <w:rFonts w:asciiTheme="majorHAnsi" w:eastAsiaTheme="majorEastAsia" w:hAnsiTheme="majorHAnsi" w:cstheme="majorBidi"/>
      <w:i/>
      <w:iCs/>
      <w:color w:val="002A4A" w:themeColor="accent1" w:themeShade="7F"/>
    </w:rPr>
  </w:style>
  <w:style w:type="character" w:customStyle="1" w:styleId="Heading7Char">
    <w:name w:val="Heading 7 Char"/>
    <w:basedOn w:val="DefaultParagraphFont"/>
    <w:link w:val="Heading7"/>
    <w:uiPriority w:val="9"/>
    <w:semiHidden/>
    <w:rsid w:val="00022C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C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2C6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C6A"/>
    <w:rPr>
      <w:b/>
      <w:bCs/>
      <w:color w:val="005595" w:themeColor="accent1"/>
      <w:sz w:val="18"/>
      <w:szCs w:val="18"/>
    </w:rPr>
  </w:style>
  <w:style w:type="character" w:styleId="Strong">
    <w:name w:val="Strong"/>
    <w:uiPriority w:val="22"/>
    <w:qFormat/>
    <w:rsid w:val="00022C6A"/>
    <w:rPr>
      <w:b/>
      <w:bCs/>
    </w:rPr>
  </w:style>
  <w:style w:type="character" w:styleId="Emphasis">
    <w:name w:val="Emphasis"/>
    <w:uiPriority w:val="20"/>
    <w:qFormat/>
    <w:rsid w:val="00022C6A"/>
    <w:rPr>
      <w:i/>
      <w:iCs/>
    </w:rPr>
  </w:style>
  <w:style w:type="paragraph" w:styleId="ListParagraph">
    <w:name w:val="List Paragraph"/>
    <w:basedOn w:val="Normal"/>
    <w:uiPriority w:val="34"/>
    <w:qFormat/>
    <w:rsid w:val="00022C6A"/>
    <w:pPr>
      <w:ind w:left="720"/>
      <w:contextualSpacing/>
    </w:pPr>
  </w:style>
  <w:style w:type="character" w:styleId="SubtleEmphasis">
    <w:name w:val="Subtle Emphasis"/>
    <w:uiPriority w:val="19"/>
    <w:qFormat/>
    <w:rsid w:val="00022C6A"/>
    <w:rPr>
      <w:i/>
      <w:iCs/>
      <w:color w:val="808080" w:themeColor="text1" w:themeTint="7F"/>
    </w:rPr>
  </w:style>
  <w:style w:type="character" w:styleId="IntenseEmphasis">
    <w:name w:val="Intense Emphasis"/>
    <w:uiPriority w:val="21"/>
    <w:qFormat/>
    <w:rsid w:val="00022C6A"/>
    <w:rPr>
      <w:b/>
      <w:bCs/>
      <w:i/>
      <w:iCs/>
      <w:color w:val="005595" w:themeColor="accent1"/>
    </w:rPr>
  </w:style>
  <w:style w:type="character" w:styleId="SubtleReference">
    <w:name w:val="Subtle Reference"/>
    <w:uiPriority w:val="31"/>
    <w:qFormat/>
    <w:rsid w:val="00022C6A"/>
    <w:rPr>
      <w:smallCaps/>
      <w:color w:val="F7EDC2" w:themeColor="accent2"/>
      <w:u w:val="single"/>
    </w:rPr>
  </w:style>
  <w:style w:type="character" w:styleId="IntenseReference">
    <w:name w:val="Intense Reference"/>
    <w:uiPriority w:val="32"/>
    <w:qFormat/>
    <w:rsid w:val="00022C6A"/>
    <w:rPr>
      <w:b/>
      <w:bCs/>
      <w:smallCaps/>
      <w:color w:val="F7EDC2" w:themeColor="accent2"/>
      <w:spacing w:val="5"/>
      <w:u w:val="single"/>
    </w:rPr>
  </w:style>
  <w:style w:type="character" w:styleId="BookTitle">
    <w:name w:val="Book Title"/>
    <w:uiPriority w:val="33"/>
    <w:qFormat/>
    <w:rsid w:val="00022C6A"/>
    <w:rPr>
      <w:b/>
      <w:bCs/>
      <w:smallCaps/>
      <w:spacing w:val="5"/>
    </w:rPr>
  </w:style>
  <w:style w:type="paragraph" w:styleId="TOCHeading">
    <w:name w:val="TOC Heading"/>
    <w:basedOn w:val="Heading1"/>
    <w:next w:val="Normal"/>
    <w:uiPriority w:val="39"/>
    <w:semiHidden/>
    <w:unhideWhenUsed/>
    <w:qFormat/>
    <w:rsid w:val="00022C6A"/>
    <w:pPr>
      <w:outlineLvl w:val="9"/>
    </w:pPr>
    <w:rPr>
      <w:rFonts w:asciiTheme="majorHAnsi" w:hAnsiTheme="majorHAnsi"/>
    </w:rPr>
  </w:style>
  <w:style w:type="paragraph" w:customStyle="1" w:styleId="Default">
    <w:name w:val="Default"/>
    <w:rsid w:val="00D937E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D937E2"/>
    <w:pPr>
      <w:tabs>
        <w:tab w:val="center" w:pos="4680"/>
        <w:tab w:val="right" w:pos="9360"/>
      </w:tabs>
      <w:spacing w:line="276" w:lineRule="auto"/>
    </w:pPr>
    <w:rPr>
      <w:rFonts w:ascii="Calibri" w:eastAsia="Times New Roman" w:hAnsi="Calibri" w:cs="Times New Roman"/>
    </w:rPr>
  </w:style>
  <w:style w:type="character" w:customStyle="1" w:styleId="FooterChar">
    <w:name w:val="Footer Char"/>
    <w:basedOn w:val="DefaultParagraphFont"/>
    <w:link w:val="Footer"/>
    <w:uiPriority w:val="99"/>
    <w:rsid w:val="00D937E2"/>
    <w:rPr>
      <w:rFonts w:ascii="Calibri" w:eastAsia="Times New Roman" w:hAnsi="Calibri" w:cs="Times New Roman"/>
    </w:rPr>
  </w:style>
  <w:style w:type="character" w:styleId="CommentReference">
    <w:name w:val="annotation reference"/>
    <w:basedOn w:val="DefaultParagraphFont"/>
    <w:uiPriority w:val="99"/>
    <w:semiHidden/>
    <w:unhideWhenUsed/>
    <w:rsid w:val="00A90658"/>
    <w:rPr>
      <w:sz w:val="16"/>
      <w:szCs w:val="16"/>
    </w:rPr>
  </w:style>
  <w:style w:type="paragraph" w:styleId="CommentText">
    <w:name w:val="annotation text"/>
    <w:basedOn w:val="Normal"/>
    <w:link w:val="CommentTextChar"/>
    <w:uiPriority w:val="99"/>
    <w:semiHidden/>
    <w:unhideWhenUsed/>
    <w:rsid w:val="00A90658"/>
    <w:rPr>
      <w:sz w:val="20"/>
      <w:szCs w:val="20"/>
    </w:rPr>
  </w:style>
  <w:style w:type="character" w:customStyle="1" w:styleId="CommentTextChar">
    <w:name w:val="Comment Text Char"/>
    <w:basedOn w:val="DefaultParagraphFont"/>
    <w:link w:val="CommentText"/>
    <w:uiPriority w:val="99"/>
    <w:semiHidden/>
    <w:rsid w:val="00A9065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90658"/>
    <w:rPr>
      <w:b/>
      <w:bCs/>
    </w:rPr>
  </w:style>
  <w:style w:type="character" w:customStyle="1" w:styleId="CommentSubjectChar">
    <w:name w:val="Comment Subject Char"/>
    <w:basedOn w:val="CommentTextChar"/>
    <w:link w:val="CommentSubject"/>
    <w:uiPriority w:val="99"/>
    <w:semiHidden/>
    <w:rsid w:val="00A90658"/>
    <w:rPr>
      <w:rFonts w:ascii="Times New Roman" w:hAnsi="Times New Roman"/>
      <w:b/>
      <w:bCs/>
      <w:sz w:val="20"/>
      <w:szCs w:val="20"/>
    </w:rPr>
  </w:style>
  <w:style w:type="paragraph" w:styleId="Header">
    <w:name w:val="header"/>
    <w:basedOn w:val="Normal"/>
    <w:link w:val="HeaderChar"/>
    <w:uiPriority w:val="99"/>
    <w:unhideWhenUsed/>
    <w:rsid w:val="00A329D1"/>
    <w:pPr>
      <w:tabs>
        <w:tab w:val="center" w:pos="4680"/>
        <w:tab w:val="right" w:pos="9360"/>
      </w:tabs>
      <w:spacing w:after="0"/>
    </w:pPr>
  </w:style>
  <w:style w:type="character" w:customStyle="1" w:styleId="HeaderChar">
    <w:name w:val="Header Char"/>
    <w:basedOn w:val="DefaultParagraphFont"/>
    <w:link w:val="Header"/>
    <w:uiPriority w:val="99"/>
    <w:rsid w:val="00A329D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LarsonAllen colors">
      <a:dk1>
        <a:sysClr val="windowText" lastClr="000000"/>
      </a:dk1>
      <a:lt1>
        <a:sysClr val="window" lastClr="FFFFFF"/>
      </a:lt1>
      <a:dk2>
        <a:srgbClr val="473F30"/>
      </a:dk2>
      <a:lt2>
        <a:srgbClr val="ECE7DE"/>
      </a:lt2>
      <a:accent1>
        <a:srgbClr val="005595"/>
      </a:accent1>
      <a:accent2>
        <a:srgbClr val="F7EDC2"/>
      </a:accent2>
      <a:accent3>
        <a:srgbClr val="9EA374"/>
      </a:accent3>
      <a:accent4>
        <a:srgbClr val="B9B098"/>
      </a:accent4>
      <a:accent5>
        <a:srgbClr val="F2E18B"/>
      </a:accent5>
      <a:accent6>
        <a:srgbClr val="D89D8B"/>
      </a:accent6>
      <a:hlink>
        <a:srgbClr val="B55341"/>
      </a:hlink>
      <a:folHlink>
        <a:srgbClr val="ED6F1E"/>
      </a:folHlink>
    </a:clrScheme>
    <a:fontScheme name="LarsonAllen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630AB-3C1D-467B-B43D-F02B9F4B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Brown</dc:creator>
  <cp:lastModifiedBy>Elizabeth Bohnee</cp:lastModifiedBy>
  <cp:revision>14</cp:revision>
  <cp:lastPrinted>2023-10-26T22:47:00Z</cp:lastPrinted>
  <dcterms:created xsi:type="dcterms:W3CDTF">2023-09-14T19:25:00Z</dcterms:created>
  <dcterms:modified xsi:type="dcterms:W3CDTF">2023-11-09T17:15:00Z</dcterms:modified>
</cp:coreProperties>
</file>